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A300C" w14:textId="3E272084" w:rsidR="00350B81" w:rsidRPr="00FD4095" w:rsidRDefault="001C5D75" w:rsidP="00567658">
      <w:pPr>
        <w:rPr>
          <w:color w:val="000000" w:themeColor="text1"/>
        </w:rPr>
      </w:pPr>
      <w:r w:rsidRPr="00DD137F">
        <w:rPr>
          <w:rFonts w:ascii="Times New Roman" w:hAnsi="Times New Roman"/>
          <w:noProof/>
          <w:sz w:val="16"/>
          <w:szCs w:val="24"/>
        </w:rPr>
        <w:drawing>
          <wp:anchor distT="36576" distB="36576" distL="36576" distR="36576" simplePos="0" relativeHeight="251660288" behindDoc="0" locked="0" layoutInCell="1" allowOverlap="1" wp14:anchorId="7E1730EE" wp14:editId="73AA4700">
            <wp:simplePos x="0" y="0"/>
            <wp:positionH relativeFrom="column">
              <wp:posOffset>-76200</wp:posOffset>
            </wp:positionH>
            <wp:positionV relativeFrom="paragraph">
              <wp:posOffset>-496570</wp:posOffset>
            </wp:positionV>
            <wp:extent cx="1014967" cy="871195"/>
            <wp:effectExtent l="0" t="0" r="0" b="5715"/>
            <wp:wrapNone/>
            <wp:docPr id="2" name="Picture 2" descr="doveco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veco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4967" cy="8711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2B10D37" w14:textId="77777777" w:rsidR="001C5D75" w:rsidRDefault="001C5D75" w:rsidP="001C5D75">
      <w:pPr>
        <w:widowControl w:val="0"/>
        <w:rPr>
          <w:b/>
          <w:bCs/>
          <w:i/>
          <w:iCs/>
          <w:color w:val="9933FF"/>
          <w:sz w:val="28"/>
          <w:szCs w:val="28"/>
        </w:rPr>
      </w:pPr>
      <w:r>
        <w:rPr>
          <w:b/>
          <w:bCs/>
          <w:i/>
          <w:iCs/>
          <w:color w:val="9933FF"/>
          <w:sz w:val="28"/>
          <w:szCs w:val="28"/>
        </w:rPr>
        <w:t xml:space="preserve">  Learning together, growing together</w:t>
      </w:r>
    </w:p>
    <w:p w14:paraId="5C468315" w14:textId="77777777" w:rsidR="001C5D75" w:rsidRDefault="001C5D75" w:rsidP="004F2F73">
      <w:pPr>
        <w:tabs>
          <w:tab w:val="center" w:pos="4337"/>
          <w:tab w:val="right" w:pos="8674"/>
        </w:tabs>
        <w:spacing w:line="240" w:lineRule="auto"/>
        <w:jc w:val="center"/>
        <w:rPr>
          <w:rFonts w:ascii="Arial" w:hAnsi="Arial" w:cs="Arial"/>
          <w:b/>
          <w:sz w:val="24"/>
          <w:szCs w:val="24"/>
        </w:rPr>
      </w:pPr>
    </w:p>
    <w:p w14:paraId="2932008C" w14:textId="6672C6EE" w:rsidR="00350B81" w:rsidRPr="00567658" w:rsidRDefault="004F2F73" w:rsidP="004F2F73">
      <w:pPr>
        <w:tabs>
          <w:tab w:val="center" w:pos="4337"/>
          <w:tab w:val="right" w:pos="8674"/>
        </w:tabs>
        <w:spacing w:line="240" w:lineRule="auto"/>
        <w:jc w:val="center"/>
        <w:rPr>
          <w:rFonts w:ascii="Arial" w:hAnsi="Arial" w:cs="Arial"/>
          <w:b/>
          <w:sz w:val="24"/>
          <w:szCs w:val="24"/>
        </w:rPr>
      </w:pPr>
      <w:r w:rsidRPr="00567658">
        <w:rPr>
          <w:rFonts w:ascii="Arial" w:hAnsi="Arial" w:cs="Arial"/>
          <w:b/>
          <w:sz w:val="24"/>
          <w:szCs w:val="24"/>
        </w:rPr>
        <w:t>Special Educational Needs and Disabilities (</w:t>
      </w:r>
      <w:r w:rsidR="00350B81" w:rsidRPr="00567658">
        <w:rPr>
          <w:rFonts w:ascii="Arial" w:hAnsi="Arial" w:cs="Arial"/>
          <w:b/>
          <w:sz w:val="24"/>
          <w:szCs w:val="24"/>
        </w:rPr>
        <w:t>SEN</w:t>
      </w:r>
      <w:r w:rsidRPr="00567658">
        <w:rPr>
          <w:rFonts w:ascii="Arial" w:hAnsi="Arial" w:cs="Arial"/>
          <w:b/>
          <w:sz w:val="24"/>
          <w:szCs w:val="24"/>
        </w:rPr>
        <w:t>D)</w:t>
      </w:r>
      <w:r w:rsidR="00350B81" w:rsidRPr="00567658">
        <w:rPr>
          <w:rFonts w:ascii="Arial" w:hAnsi="Arial" w:cs="Arial"/>
          <w:b/>
          <w:sz w:val="24"/>
          <w:szCs w:val="24"/>
        </w:rPr>
        <w:t xml:space="preserve"> Information Report</w:t>
      </w:r>
    </w:p>
    <w:p w14:paraId="7E4BB992" w14:textId="3D11D686" w:rsidR="00936D28" w:rsidRPr="00567658" w:rsidRDefault="00A679F3" w:rsidP="00350B81">
      <w:pPr>
        <w:spacing w:line="240" w:lineRule="auto"/>
        <w:jc w:val="center"/>
        <w:rPr>
          <w:rFonts w:ascii="Arial" w:hAnsi="Arial" w:cs="Arial"/>
          <w:b/>
          <w:color w:val="000000" w:themeColor="text1"/>
          <w:sz w:val="24"/>
          <w:szCs w:val="24"/>
        </w:rPr>
      </w:pPr>
      <w:r w:rsidRPr="00567658">
        <w:rPr>
          <w:rFonts w:ascii="Arial" w:hAnsi="Arial" w:cs="Arial"/>
          <w:b/>
          <w:color w:val="000000" w:themeColor="text1"/>
          <w:sz w:val="24"/>
          <w:szCs w:val="24"/>
        </w:rPr>
        <w:t xml:space="preserve">Updated </w:t>
      </w:r>
      <w:r w:rsidR="00625BA8">
        <w:rPr>
          <w:rFonts w:ascii="Arial" w:hAnsi="Arial" w:cs="Arial"/>
          <w:b/>
          <w:color w:val="000000" w:themeColor="text1"/>
          <w:sz w:val="24"/>
          <w:szCs w:val="24"/>
        </w:rPr>
        <w:t>November</w:t>
      </w:r>
      <w:r w:rsidR="004C541C">
        <w:rPr>
          <w:rFonts w:ascii="Arial" w:hAnsi="Arial" w:cs="Arial"/>
          <w:b/>
          <w:color w:val="000000" w:themeColor="text1"/>
          <w:sz w:val="24"/>
          <w:szCs w:val="24"/>
        </w:rPr>
        <w:t xml:space="preserve"> 202</w:t>
      </w:r>
      <w:r w:rsidR="00BF5306">
        <w:rPr>
          <w:rFonts w:ascii="Arial" w:hAnsi="Arial" w:cs="Arial"/>
          <w:b/>
          <w:color w:val="000000" w:themeColor="text1"/>
          <w:sz w:val="24"/>
          <w:szCs w:val="24"/>
        </w:rPr>
        <w:t>5</w:t>
      </w:r>
    </w:p>
    <w:p w14:paraId="3A1B1784" w14:textId="77777777" w:rsidR="00FD4095" w:rsidRPr="00567658" w:rsidRDefault="00FD4095" w:rsidP="00350B81">
      <w:pPr>
        <w:spacing w:line="240" w:lineRule="auto"/>
        <w:jc w:val="center"/>
        <w:rPr>
          <w:rFonts w:ascii="Arial" w:hAnsi="Arial" w:cs="Arial"/>
          <w:b/>
          <w:color w:val="000000" w:themeColor="text1"/>
          <w:sz w:val="24"/>
          <w:szCs w:val="24"/>
        </w:rPr>
      </w:pPr>
    </w:p>
    <w:p w14:paraId="356AB378" w14:textId="197AE477" w:rsidR="00AB27CA" w:rsidRPr="001C5D75" w:rsidRDefault="00B25B6D" w:rsidP="00350B81">
      <w:pPr>
        <w:spacing w:line="240" w:lineRule="auto"/>
        <w:rPr>
          <w:rFonts w:ascii="Arial" w:hAnsi="Arial" w:cs="Arial"/>
          <w:b/>
          <w:color w:val="000000" w:themeColor="text1"/>
          <w:sz w:val="24"/>
          <w:szCs w:val="24"/>
        </w:rPr>
      </w:pPr>
      <w:r w:rsidRPr="00567658">
        <w:rPr>
          <w:rFonts w:ascii="Arial" w:hAnsi="Arial" w:cs="Arial"/>
          <w:b/>
          <w:color w:val="000000" w:themeColor="text1"/>
          <w:sz w:val="24"/>
          <w:szCs w:val="24"/>
        </w:rPr>
        <w:t>SENCO</w:t>
      </w:r>
      <w:r w:rsidR="00ED1F77" w:rsidRPr="00567658">
        <w:rPr>
          <w:rFonts w:ascii="Arial" w:hAnsi="Arial" w:cs="Arial"/>
          <w:b/>
          <w:color w:val="000000" w:themeColor="text1"/>
          <w:sz w:val="24"/>
          <w:szCs w:val="24"/>
        </w:rPr>
        <w:t xml:space="preserve">:  </w:t>
      </w:r>
      <w:r w:rsidR="001C5D75">
        <w:rPr>
          <w:rFonts w:ascii="Arial" w:hAnsi="Arial" w:cs="Arial"/>
          <w:color w:val="000000" w:themeColor="text1"/>
          <w:sz w:val="24"/>
          <w:szCs w:val="24"/>
        </w:rPr>
        <w:t>Sue Buckle</w:t>
      </w:r>
      <w:r w:rsidR="00ED1F77" w:rsidRPr="00567658">
        <w:rPr>
          <w:rFonts w:ascii="Arial" w:hAnsi="Arial" w:cs="Arial"/>
          <w:b/>
          <w:color w:val="000000" w:themeColor="text1"/>
          <w:sz w:val="24"/>
          <w:szCs w:val="24"/>
        </w:rPr>
        <w:tab/>
        <w:t xml:space="preserve">   </w:t>
      </w:r>
      <w:r w:rsidR="004F2F73" w:rsidRPr="00567658">
        <w:rPr>
          <w:rFonts w:ascii="Arial" w:hAnsi="Arial" w:cs="Arial"/>
          <w:b/>
          <w:color w:val="000000" w:themeColor="text1"/>
          <w:sz w:val="24"/>
          <w:szCs w:val="24"/>
        </w:rPr>
        <w:t xml:space="preserve">   </w:t>
      </w:r>
    </w:p>
    <w:p w14:paraId="45553799" w14:textId="45FB2708" w:rsidR="00AB27CA" w:rsidRPr="00AB27CA" w:rsidRDefault="00AB27CA" w:rsidP="00AB27CA">
      <w:pPr>
        <w:spacing w:line="240" w:lineRule="auto"/>
        <w:rPr>
          <w:rFonts w:ascii="Arial" w:hAnsi="Arial" w:cs="Arial"/>
          <w:b/>
          <w:color w:val="000000" w:themeColor="text1"/>
          <w:sz w:val="24"/>
          <w:szCs w:val="24"/>
        </w:rPr>
      </w:pPr>
      <w:r w:rsidRPr="00567658">
        <w:rPr>
          <w:rFonts w:ascii="Arial" w:hAnsi="Arial" w:cs="Arial"/>
          <w:b/>
          <w:color w:val="000000" w:themeColor="text1"/>
          <w:sz w:val="24"/>
          <w:szCs w:val="24"/>
        </w:rPr>
        <w:t xml:space="preserve">SEN Governor:  </w:t>
      </w:r>
      <w:r w:rsidR="00CF27BD" w:rsidRPr="00CF27BD">
        <w:rPr>
          <w:rFonts w:ascii="Arial" w:hAnsi="Arial" w:cs="Arial"/>
          <w:color w:val="000000" w:themeColor="text1"/>
          <w:sz w:val="24"/>
          <w:szCs w:val="24"/>
        </w:rPr>
        <w:t>Samantha Dunning</w:t>
      </w:r>
    </w:p>
    <w:p w14:paraId="1573D1B3" w14:textId="26309706" w:rsidR="00A5739F" w:rsidRPr="00567658" w:rsidRDefault="005D66D8" w:rsidP="00350B81">
      <w:pPr>
        <w:spacing w:line="240" w:lineRule="auto"/>
        <w:rPr>
          <w:rFonts w:ascii="Arial" w:hAnsi="Arial" w:cs="Arial"/>
          <w:color w:val="000000" w:themeColor="text1"/>
          <w:sz w:val="24"/>
          <w:szCs w:val="24"/>
        </w:rPr>
      </w:pPr>
      <w:r w:rsidRPr="00567658">
        <w:rPr>
          <w:rFonts w:ascii="Arial" w:hAnsi="Arial" w:cs="Arial"/>
          <w:b/>
          <w:color w:val="000000" w:themeColor="text1"/>
          <w:sz w:val="24"/>
          <w:szCs w:val="24"/>
        </w:rPr>
        <w:t>Contact:</w:t>
      </w:r>
      <w:r w:rsidR="009961E4" w:rsidRPr="00567658">
        <w:rPr>
          <w:rFonts w:ascii="Arial" w:hAnsi="Arial" w:cs="Arial"/>
          <w:b/>
          <w:color w:val="000000" w:themeColor="text1"/>
          <w:sz w:val="24"/>
          <w:szCs w:val="24"/>
        </w:rPr>
        <w:t xml:space="preserve"> </w:t>
      </w:r>
      <w:r w:rsidR="009961E4" w:rsidRPr="00567658">
        <w:rPr>
          <w:rFonts w:ascii="Arial" w:hAnsi="Arial" w:cs="Arial"/>
          <w:color w:val="000000" w:themeColor="text1"/>
          <w:sz w:val="24"/>
          <w:szCs w:val="24"/>
        </w:rPr>
        <w:t>by e</w:t>
      </w:r>
      <w:r w:rsidR="00076EDE">
        <w:rPr>
          <w:rFonts w:ascii="Arial" w:hAnsi="Arial" w:cs="Arial"/>
          <w:color w:val="000000" w:themeColor="text1"/>
          <w:sz w:val="24"/>
          <w:szCs w:val="24"/>
        </w:rPr>
        <w:t xml:space="preserve">mail </w:t>
      </w:r>
      <w:hyperlink r:id="rId9" w:history="1">
        <w:r w:rsidR="00076EDE" w:rsidRPr="00A47472">
          <w:rPr>
            <w:rStyle w:val="Hyperlink"/>
            <w:rFonts w:ascii="Arial" w:hAnsi="Arial" w:cs="Arial"/>
            <w:sz w:val="24"/>
            <w:szCs w:val="24"/>
          </w:rPr>
          <w:t>s.buckle@dovecot.liverpool.sch.uk</w:t>
        </w:r>
      </w:hyperlink>
      <w:r w:rsidR="00076EDE">
        <w:rPr>
          <w:rFonts w:ascii="Arial" w:hAnsi="Arial" w:cs="Arial"/>
          <w:color w:val="000000" w:themeColor="text1"/>
          <w:sz w:val="24"/>
          <w:szCs w:val="24"/>
        </w:rPr>
        <w:t xml:space="preserve"> </w:t>
      </w:r>
    </w:p>
    <w:p w14:paraId="17406E43" w14:textId="20255FB6" w:rsidR="009961E4" w:rsidRPr="00567658" w:rsidRDefault="009961E4" w:rsidP="009961E4">
      <w:pPr>
        <w:tabs>
          <w:tab w:val="left" w:pos="1160"/>
        </w:tabs>
        <w:spacing w:line="240" w:lineRule="auto"/>
        <w:rPr>
          <w:rFonts w:ascii="Arial" w:hAnsi="Arial" w:cs="Arial"/>
          <w:color w:val="000000" w:themeColor="text1"/>
          <w:sz w:val="24"/>
          <w:szCs w:val="24"/>
        </w:rPr>
      </w:pPr>
      <w:r w:rsidRPr="00567658">
        <w:rPr>
          <w:rFonts w:ascii="Arial" w:hAnsi="Arial" w:cs="Arial"/>
          <w:color w:val="000000" w:themeColor="text1"/>
          <w:sz w:val="24"/>
          <w:szCs w:val="24"/>
        </w:rPr>
        <w:t xml:space="preserve">      </w:t>
      </w:r>
      <w:r w:rsidRPr="00567658">
        <w:rPr>
          <w:rFonts w:ascii="Arial" w:hAnsi="Arial" w:cs="Arial"/>
          <w:color w:val="000000" w:themeColor="text1"/>
          <w:sz w:val="24"/>
          <w:szCs w:val="24"/>
        </w:rPr>
        <w:tab/>
        <w:t>or by telephone on 0151 2</w:t>
      </w:r>
      <w:r w:rsidR="00174D58">
        <w:rPr>
          <w:rFonts w:ascii="Arial" w:hAnsi="Arial" w:cs="Arial"/>
          <w:color w:val="000000" w:themeColor="text1"/>
          <w:sz w:val="24"/>
          <w:szCs w:val="24"/>
        </w:rPr>
        <w:t>59 4065</w:t>
      </w:r>
    </w:p>
    <w:p w14:paraId="1DD2B697" w14:textId="71B9CDFF" w:rsidR="00A5739F" w:rsidRPr="00567658" w:rsidRDefault="00A5739F" w:rsidP="00350B81">
      <w:pPr>
        <w:spacing w:line="240" w:lineRule="auto"/>
        <w:rPr>
          <w:rFonts w:ascii="Arial" w:hAnsi="Arial" w:cs="Arial"/>
          <w:color w:val="000000" w:themeColor="text1"/>
          <w:sz w:val="24"/>
          <w:szCs w:val="24"/>
        </w:rPr>
      </w:pPr>
    </w:p>
    <w:p w14:paraId="37B385D0" w14:textId="1EEB6889" w:rsidR="00D32C40" w:rsidRPr="00567658" w:rsidRDefault="00350B81" w:rsidP="00350B81">
      <w:pPr>
        <w:spacing w:line="240" w:lineRule="auto"/>
        <w:rPr>
          <w:rFonts w:ascii="Arial" w:hAnsi="Arial" w:cs="Arial"/>
          <w:color w:val="000000" w:themeColor="text1"/>
          <w:sz w:val="24"/>
          <w:szCs w:val="24"/>
        </w:rPr>
      </w:pPr>
      <w:r w:rsidRPr="00567658">
        <w:rPr>
          <w:rFonts w:ascii="Arial" w:hAnsi="Arial" w:cs="Arial"/>
          <w:b/>
          <w:color w:val="000000" w:themeColor="text1"/>
          <w:sz w:val="24"/>
          <w:szCs w:val="24"/>
        </w:rPr>
        <w:t xml:space="preserve">Local Offer Contribution: </w:t>
      </w:r>
      <w:r w:rsidR="00D32C40" w:rsidRPr="00567658">
        <w:rPr>
          <w:rFonts w:ascii="Arial" w:hAnsi="Arial" w:cs="Arial"/>
          <w:color w:val="000000" w:themeColor="text1"/>
          <w:sz w:val="24"/>
          <w:szCs w:val="24"/>
        </w:rPr>
        <w:t>See School and Local Offer (</w:t>
      </w:r>
      <w:r w:rsidR="00174D58">
        <w:t>www.dovecotprimary.co.uk</w:t>
      </w:r>
      <w:r w:rsidR="00A84ADC" w:rsidRPr="00567658">
        <w:rPr>
          <w:rFonts w:ascii="Arial" w:hAnsi="Arial" w:cs="Arial"/>
          <w:color w:val="000000" w:themeColor="text1"/>
          <w:sz w:val="24"/>
          <w:szCs w:val="24"/>
        </w:rPr>
        <w:t>)</w:t>
      </w:r>
    </w:p>
    <w:p w14:paraId="7D2156EC" w14:textId="77777777" w:rsidR="00B1512C" w:rsidRPr="00567658" w:rsidRDefault="00B1512C" w:rsidP="00350B81">
      <w:pPr>
        <w:spacing w:line="240" w:lineRule="auto"/>
        <w:rPr>
          <w:rFonts w:ascii="Arial" w:hAnsi="Arial" w:cs="Arial"/>
          <w:b/>
          <w:color w:val="000000" w:themeColor="text1"/>
          <w:sz w:val="24"/>
          <w:szCs w:val="24"/>
        </w:rPr>
      </w:pPr>
    </w:p>
    <w:p w14:paraId="03109E30" w14:textId="77777777" w:rsidR="00FD4095" w:rsidRPr="00567658" w:rsidRDefault="00FD4095" w:rsidP="00350B81">
      <w:pPr>
        <w:spacing w:line="240" w:lineRule="auto"/>
        <w:rPr>
          <w:rFonts w:ascii="Arial" w:hAnsi="Arial" w:cs="Arial"/>
          <w:b/>
          <w:color w:val="000000" w:themeColor="text1"/>
          <w:sz w:val="24"/>
          <w:szCs w:val="24"/>
          <w:u w:val="single"/>
        </w:rPr>
      </w:pPr>
      <w:r w:rsidRPr="00567658">
        <w:rPr>
          <w:rFonts w:ascii="Arial" w:hAnsi="Arial" w:cs="Arial"/>
          <w:b/>
          <w:color w:val="000000" w:themeColor="text1"/>
          <w:sz w:val="24"/>
          <w:szCs w:val="24"/>
          <w:u w:val="single"/>
        </w:rPr>
        <w:t>Our Approach as a school:</w:t>
      </w:r>
    </w:p>
    <w:p w14:paraId="4770B68E" w14:textId="4B81D86E" w:rsidR="001B5D66" w:rsidRDefault="00174D58" w:rsidP="00680600">
      <w:pPr>
        <w:pStyle w:val="Default"/>
        <w:jc w:val="both"/>
      </w:pPr>
      <w:r>
        <w:t>Dovecot</w:t>
      </w:r>
      <w:r w:rsidR="001B5D66" w:rsidRPr="00567658">
        <w:t xml:space="preserve"> Primary School is a mainstream primary school</w:t>
      </w:r>
      <w:r>
        <w:t xml:space="preserve">. </w:t>
      </w:r>
      <w:r w:rsidR="001B5D66" w:rsidRPr="00567658">
        <w:t>We are committed to inclusion and</w:t>
      </w:r>
      <w:r>
        <w:t xml:space="preserve"> </w:t>
      </w:r>
      <w:r w:rsidR="00BF5306">
        <w:t>have achieved the</w:t>
      </w:r>
      <w:r>
        <w:t xml:space="preserve"> Inclusion Quality Mark</w:t>
      </w:r>
      <w:r w:rsidR="00BF5306">
        <w:t xml:space="preserve"> Centre of Excellence award</w:t>
      </w:r>
      <w:r w:rsidR="001B5D66" w:rsidRPr="00567658">
        <w:t>.</w:t>
      </w:r>
    </w:p>
    <w:p w14:paraId="0BFB874A" w14:textId="77777777" w:rsidR="00163706" w:rsidRPr="00567658" w:rsidRDefault="00163706" w:rsidP="00680600">
      <w:pPr>
        <w:pStyle w:val="Default"/>
        <w:jc w:val="both"/>
      </w:pPr>
    </w:p>
    <w:p w14:paraId="2F91540E" w14:textId="41277627" w:rsidR="00680600" w:rsidRPr="00567658" w:rsidRDefault="00680600" w:rsidP="00680600">
      <w:pPr>
        <w:pStyle w:val="Default"/>
        <w:jc w:val="both"/>
      </w:pPr>
      <w:r w:rsidRPr="00567658">
        <w:t>High quality first teaching and additional interventions are defined through ou</w:t>
      </w:r>
      <w:r w:rsidR="004C0E7B" w:rsidRPr="00567658">
        <w:t xml:space="preserve">r </w:t>
      </w:r>
      <w:r w:rsidR="00163706">
        <w:t>pupil</w:t>
      </w:r>
      <w:r w:rsidR="004C0E7B" w:rsidRPr="00567658">
        <w:t>-centred planning approach</w:t>
      </w:r>
      <w:r w:rsidR="001B5D66" w:rsidRPr="00567658">
        <w:t>,</w:t>
      </w:r>
      <w:r w:rsidR="004C0E7B" w:rsidRPr="00567658">
        <w:t xml:space="preserve"> </w:t>
      </w:r>
      <w:r w:rsidR="00D32C40" w:rsidRPr="00567658">
        <w:t xml:space="preserve">which takes place </w:t>
      </w:r>
      <w:r w:rsidR="00474937" w:rsidRPr="00567658">
        <w:t xml:space="preserve">across the school </w:t>
      </w:r>
      <w:r w:rsidRPr="00567658">
        <w:t>contributi</w:t>
      </w:r>
      <w:r w:rsidR="004C0E7B" w:rsidRPr="00567658">
        <w:t>ng to our provision management arrangements</w:t>
      </w:r>
      <w:r w:rsidRPr="00567658">
        <w:t xml:space="preserve">. </w:t>
      </w:r>
      <w:r w:rsidR="004C0E7B" w:rsidRPr="00567658">
        <w:t>These processes</w:t>
      </w:r>
      <w:r w:rsidRPr="00567658">
        <w:t xml:space="preserve"> help us </w:t>
      </w:r>
      <w:r w:rsidR="00474937" w:rsidRPr="00567658">
        <w:t>to regularly</w:t>
      </w:r>
      <w:r w:rsidRPr="00567658">
        <w:t xml:space="preserve"> review and record what we offer </w:t>
      </w:r>
      <w:r w:rsidR="00D32C40" w:rsidRPr="00567658">
        <w:t xml:space="preserve">to </w:t>
      </w:r>
      <w:r w:rsidR="00753AB8" w:rsidRPr="00567658">
        <w:t>all</w:t>
      </w:r>
      <w:r w:rsidR="00B25B6D" w:rsidRPr="00567658">
        <w:t xml:space="preserve"> child</w:t>
      </w:r>
      <w:r w:rsidR="00753AB8" w:rsidRPr="00567658">
        <w:t>ren</w:t>
      </w:r>
      <w:r w:rsidRPr="00567658">
        <w:t xml:space="preserve"> in our care a</w:t>
      </w:r>
      <w:r w:rsidR="00D32C40" w:rsidRPr="00567658">
        <w:t xml:space="preserve">nd what we </w:t>
      </w:r>
      <w:r w:rsidR="00016425">
        <w:t xml:space="preserve">support we </w:t>
      </w:r>
      <w:r w:rsidR="00D32C40" w:rsidRPr="00567658">
        <w:t>offer in addition</w:t>
      </w:r>
      <w:r w:rsidR="00016425">
        <w:t xml:space="preserve"> when needed.</w:t>
      </w:r>
      <w:r w:rsidR="00D32C40" w:rsidRPr="00567658">
        <w:t xml:space="preserve"> </w:t>
      </w:r>
      <w:r w:rsidR="00B1512C" w:rsidRPr="00567658">
        <w:t xml:space="preserve"> </w:t>
      </w:r>
      <w:r w:rsidRPr="00567658">
        <w:t xml:space="preserve">These discussions also serve to embed our </w:t>
      </w:r>
      <w:r w:rsidR="00474937" w:rsidRPr="00567658">
        <w:t xml:space="preserve">high </w:t>
      </w:r>
      <w:r w:rsidR="00683DAA" w:rsidRPr="00567658">
        <w:t>expectations among</w:t>
      </w:r>
      <w:r w:rsidR="00CF6F16" w:rsidRPr="00567658">
        <w:t>st</w:t>
      </w:r>
      <w:r w:rsidRPr="00567658">
        <w:t xml:space="preserve"> staff</w:t>
      </w:r>
      <w:r w:rsidR="00A369EB" w:rsidRPr="00567658">
        <w:t>,</w:t>
      </w:r>
      <w:r w:rsidRPr="00567658">
        <w:t xml:space="preserve"> about quality first</w:t>
      </w:r>
      <w:r w:rsidR="00474937" w:rsidRPr="00567658">
        <w:t xml:space="preserve"> teaching and the application of</w:t>
      </w:r>
      <w:r w:rsidRPr="00567658">
        <w:t xml:space="preserve"> a differentiated and personalised app</w:t>
      </w:r>
      <w:r w:rsidR="00B1512C" w:rsidRPr="00567658">
        <w:t>roach to teaching and learning.</w:t>
      </w:r>
      <w:r w:rsidR="00D32C40" w:rsidRPr="00567658">
        <w:t xml:space="preserve"> It is our </w:t>
      </w:r>
      <w:r w:rsidR="00B1512C" w:rsidRPr="00567658">
        <w:t xml:space="preserve">whole-school approach to discuss aspirations and achievements </w:t>
      </w:r>
      <w:r w:rsidR="00474937" w:rsidRPr="00567658">
        <w:t xml:space="preserve">with </w:t>
      </w:r>
      <w:r w:rsidR="00474937" w:rsidRPr="00567658">
        <w:rPr>
          <w:b/>
        </w:rPr>
        <w:t>ALL</w:t>
      </w:r>
      <w:r w:rsidR="00A369EB" w:rsidRPr="00567658">
        <w:t xml:space="preserve"> of our learners. T</w:t>
      </w:r>
      <w:r w:rsidR="00B1512C" w:rsidRPr="00567658">
        <w:t>his report highlights how we ensure</w:t>
      </w:r>
      <w:r w:rsidR="00D32C40" w:rsidRPr="00567658">
        <w:t xml:space="preserve"> that</w:t>
      </w:r>
      <w:r w:rsidR="00CF6F16" w:rsidRPr="00567658">
        <w:t xml:space="preserve"> this practice</w:t>
      </w:r>
      <w:r w:rsidR="00B1512C" w:rsidRPr="00567658">
        <w:t xml:space="preserve"> is embedded within</w:t>
      </w:r>
      <w:r w:rsidR="00CF6F16" w:rsidRPr="00567658">
        <w:t xml:space="preserve"> our classrooms, </w:t>
      </w:r>
      <w:r w:rsidR="00B1512C" w:rsidRPr="00567658">
        <w:t>our</w:t>
      </w:r>
      <w:r w:rsidR="00D32C40" w:rsidRPr="00567658">
        <w:t xml:space="preserve"> </w:t>
      </w:r>
      <w:r w:rsidR="00CF6F16" w:rsidRPr="00567658">
        <w:t>pastoral care</w:t>
      </w:r>
      <w:r w:rsidR="00D32C40" w:rsidRPr="00567658">
        <w:t xml:space="preserve"> systems</w:t>
      </w:r>
      <w:r w:rsidR="00CF6F16" w:rsidRPr="00567658">
        <w:t xml:space="preserve"> and </w:t>
      </w:r>
      <w:r w:rsidR="00B1512C" w:rsidRPr="00567658">
        <w:t xml:space="preserve">our </w:t>
      </w:r>
      <w:r w:rsidR="00CF6F16" w:rsidRPr="00567658">
        <w:t>support arrangements.</w:t>
      </w:r>
      <w:r w:rsidR="00474937" w:rsidRPr="00567658">
        <w:t xml:space="preserve"> </w:t>
      </w:r>
    </w:p>
    <w:p w14:paraId="1E622388" w14:textId="77777777" w:rsidR="00AB27CA" w:rsidRDefault="00AB27CA" w:rsidP="00350B81">
      <w:pPr>
        <w:pStyle w:val="Default"/>
      </w:pPr>
    </w:p>
    <w:p w14:paraId="1E8FA187" w14:textId="465DFA8F" w:rsidR="00350B81" w:rsidRPr="00567658" w:rsidRDefault="00680600" w:rsidP="00350B81">
      <w:pPr>
        <w:pStyle w:val="Default"/>
      </w:pPr>
      <w:r w:rsidRPr="00567658">
        <w:t>Underpinning</w:t>
      </w:r>
      <w:r w:rsidR="00350B81" w:rsidRPr="00567658">
        <w:t xml:space="preserve"> ALL</w:t>
      </w:r>
      <w:r w:rsidR="00B1512C" w:rsidRPr="00567658">
        <w:t xml:space="preserve"> of</w:t>
      </w:r>
      <w:r w:rsidR="00350B81" w:rsidRPr="00567658">
        <w:t xml:space="preserve"> our provision in school is the </w:t>
      </w:r>
      <w:r w:rsidR="00350B81" w:rsidRPr="00567658">
        <w:rPr>
          <w:b/>
        </w:rPr>
        <w:t>graduate</w:t>
      </w:r>
      <w:r w:rsidR="00B25B6D" w:rsidRPr="00567658">
        <w:rPr>
          <w:b/>
        </w:rPr>
        <w:t>d</w:t>
      </w:r>
      <w:r w:rsidR="00350B81" w:rsidRPr="00567658">
        <w:rPr>
          <w:b/>
        </w:rPr>
        <w:t xml:space="preserve"> approach</w:t>
      </w:r>
      <w:r w:rsidR="00350B81" w:rsidRPr="00567658">
        <w:t xml:space="preserve"> cycle of</w:t>
      </w:r>
      <w:r w:rsidRPr="00567658">
        <w:t>:</w:t>
      </w:r>
      <w:r w:rsidR="00350B81" w:rsidRPr="00567658">
        <w:t xml:space="preserve"> </w:t>
      </w:r>
    </w:p>
    <w:p w14:paraId="07346D8C" w14:textId="77777777" w:rsidR="00753AB8" w:rsidRPr="00567658" w:rsidRDefault="00753AB8" w:rsidP="00350B81">
      <w:pPr>
        <w:pStyle w:val="Default"/>
        <w:rPr>
          <w:noProof/>
        </w:rPr>
      </w:pPr>
      <w:r w:rsidRPr="00567658">
        <w:rPr>
          <w:noProof/>
          <w:lang w:val="en-US" w:eastAsia="en-US"/>
        </w:rPr>
        <w:drawing>
          <wp:anchor distT="0" distB="0" distL="114300" distR="114300" simplePos="0" relativeHeight="251658240" behindDoc="0" locked="0" layoutInCell="1" allowOverlap="1" wp14:anchorId="7E18DF2D" wp14:editId="1B36AA66">
            <wp:simplePos x="0" y="0"/>
            <wp:positionH relativeFrom="column">
              <wp:posOffset>2109470</wp:posOffset>
            </wp:positionH>
            <wp:positionV relativeFrom="paragraph">
              <wp:posOffset>238125</wp:posOffset>
            </wp:positionV>
            <wp:extent cx="1330960" cy="1328420"/>
            <wp:effectExtent l="38100" t="0" r="40640" b="6223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p>
    <w:p w14:paraId="015B3B80" w14:textId="670909E9" w:rsidR="00680600" w:rsidRPr="00567658" w:rsidRDefault="00680600" w:rsidP="00350B81">
      <w:pPr>
        <w:pStyle w:val="Default"/>
        <w:spacing w:before="240" w:after="120"/>
      </w:pPr>
      <w:r w:rsidRPr="00567658">
        <w:lastRenderedPageBreak/>
        <w:t>All teachers are responsibl</w:t>
      </w:r>
      <w:r w:rsidR="00B25B6D" w:rsidRPr="00567658">
        <w:t>e for every child in their care,</w:t>
      </w:r>
      <w:r w:rsidRPr="00567658">
        <w:t xml:space="preserve"> including those with special educational needs. </w:t>
      </w:r>
      <w:r w:rsidR="00D32C40" w:rsidRPr="00567658">
        <w:rPr>
          <w:b/>
        </w:rPr>
        <w:t xml:space="preserve"> </w:t>
      </w:r>
    </w:p>
    <w:p w14:paraId="24065459" w14:textId="032D1534" w:rsidR="00A5739F" w:rsidRPr="00567658" w:rsidRDefault="00680600" w:rsidP="00EA43EE">
      <w:pPr>
        <w:pStyle w:val="Default"/>
        <w:rPr>
          <w:lang w:val="en-US"/>
        </w:rPr>
      </w:pPr>
      <w:r w:rsidRPr="00567658">
        <w:rPr>
          <w:b/>
        </w:rPr>
        <w:t>Assess:</w:t>
      </w:r>
      <w:r w:rsidRPr="00567658">
        <w:t xml:space="preserve"> </w:t>
      </w:r>
      <w:r w:rsidR="00EA43EE" w:rsidRPr="00567658">
        <w:t xml:space="preserve">When assessing a child, </w:t>
      </w:r>
      <w:r w:rsidR="00EA43EE" w:rsidRPr="00567658">
        <w:rPr>
          <w:lang w:val="en-US"/>
        </w:rPr>
        <w:t xml:space="preserve">school completes </w:t>
      </w:r>
      <w:r w:rsidR="001B5D66" w:rsidRPr="00567658">
        <w:rPr>
          <w:lang w:val="en-US"/>
        </w:rPr>
        <w:t xml:space="preserve">an analysis of the pupil’s needs which draws on the teacher’s assessments and experiences of the pupil, their previous progress and attainment. </w:t>
      </w:r>
      <w:r w:rsidR="00174D58">
        <w:rPr>
          <w:lang w:val="en-US"/>
        </w:rPr>
        <w:t>Targeted p</w:t>
      </w:r>
      <w:r w:rsidR="00174D58" w:rsidRPr="00D40846">
        <w:rPr>
          <w:lang w:val="en-US"/>
        </w:rPr>
        <w:t>upils</w:t>
      </w:r>
      <w:r w:rsidR="00AE0F22" w:rsidRPr="00D40846">
        <w:rPr>
          <w:lang w:val="en-US"/>
        </w:rPr>
        <w:t xml:space="preserve"> are also assessed using </w:t>
      </w:r>
      <w:r w:rsidR="00174D58">
        <w:rPr>
          <w:lang w:val="en-US"/>
        </w:rPr>
        <w:t>Boxall</w:t>
      </w:r>
      <w:r w:rsidR="00AE0F22" w:rsidRPr="00D40846">
        <w:rPr>
          <w:lang w:val="en-US"/>
        </w:rPr>
        <w:t>, which score</w:t>
      </w:r>
      <w:r w:rsidR="00D2613F" w:rsidRPr="00D40846">
        <w:rPr>
          <w:lang w:val="en-US"/>
        </w:rPr>
        <w:t>s</w:t>
      </w:r>
      <w:r w:rsidR="00AE0F22" w:rsidRPr="00D40846">
        <w:rPr>
          <w:lang w:val="en-US"/>
        </w:rPr>
        <w:t xml:space="preserve"> their social and emotional development.</w:t>
      </w:r>
      <w:r w:rsidR="00AE0F22">
        <w:rPr>
          <w:lang w:val="en-US"/>
        </w:rPr>
        <w:t xml:space="preserve"> </w:t>
      </w:r>
      <w:r w:rsidR="001B5D66" w:rsidRPr="00567658">
        <w:rPr>
          <w:lang w:val="en-US"/>
        </w:rPr>
        <w:t xml:space="preserve">This is put in the context of the individual’s development compared to the school’s core approach to pupil’s </w:t>
      </w:r>
      <w:r w:rsidR="001B5D66" w:rsidRPr="00567658">
        <w:rPr>
          <w:color w:val="auto"/>
          <w:lang w:val="en-US"/>
        </w:rPr>
        <w:t>progress, attainment and behavior and their peers and national data. The pupi</w:t>
      </w:r>
      <w:r w:rsidR="00EA43EE" w:rsidRPr="00567658">
        <w:rPr>
          <w:color w:val="auto"/>
          <w:lang w:val="en-US"/>
        </w:rPr>
        <w:t xml:space="preserve">l’s own views are sought alongside </w:t>
      </w:r>
      <w:r w:rsidR="001B5D66" w:rsidRPr="00567658">
        <w:rPr>
          <w:color w:val="auto"/>
          <w:lang w:val="en-US"/>
        </w:rPr>
        <w:t>those of external support services if involved. The school liaises fully with outside agencies who are conducting the assessments. Any concerns by parents are actively listened to</w:t>
      </w:r>
      <w:r w:rsidR="00016425">
        <w:rPr>
          <w:color w:val="auto"/>
          <w:lang w:val="en-US"/>
        </w:rPr>
        <w:t xml:space="preserve">, </w:t>
      </w:r>
      <w:r w:rsidR="001B5D66" w:rsidRPr="00567658">
        <w:rPr>
          <w:color w:val="auto"/>
          <w:lang w:val="en-US"/>
        </w:rPr>
        <w:t>recorded</w:t>
      </w:r>
      <w:r w:rsidR="00016425">
        <w:rPr>
          <w:color w:val="auto"/>
          <w:lang w:val="en-US"/>
        </w:rPr>
        <w:t xml:space="preserve"> and acted upon and responded to</w:t>
      </w:r>
      <w:r w:rsidR="001B5D66" w:rsidRPr="00567658">
        <w:rPr>
          <w:color w:val="auto"/>
          <w:lang w:val="en-US"/>
        </w:rPr>
        <w:t xml:space="preserve">. Assessments are reviewed every </w:t>
      </w:r>
      <w:r w:rsidR="00EA43EE" w:rsidRPr="00567658">
        <w:rPr>
          <w:color w:val="auto"/>
          <w:lang w:val="en-US"/>
        </w:rPr>
        <w:t xml:space="preserve">half </w:t>
      </w:r>
      <w:r w:rsidR="001B5D66" w:rsidRPr="00567658">
        <w:rPr>
          <w:color w:val="auto"/>
          <w:lang w:val="en-US"/>
        </w:rPr>
        <w:t>term in our school.</w:t>
      </w:r>
    </w:p>
    <w:p w14:paraId="6D648F68" w14:textId="43ABF0E0" w:rsidR="00EA43EE" w:rsidRPr="00567658" w:rsidRDefault="00680600" w:rsidP="00EA43EE">
      <w:pPr>
        <w:pStyle w:val="Default"/>
        <w:spacing w:before="240" w:after="120"/>
        <w:rPr>
          <w:color w:val="000000" w:themeColor="text1"/>
        </w:rPr>
      </w:pPr>
      <w:r w:rsidRPr="00567658">
        <w:rPr>
          <w:b/>
        </w:rPr>
        <w:t xml:space="preserve">Plan: </w:t>
      </w:r>
      <w:r w:rsidR="00EA43EE" w:rsidRPr="00567658">
        <w:rPr>
          <w:lang w:val="en-US"/>
        </w:rPr>
        <w:t xml:space="preserve">We recognise that we </w:t>
      </w:r>
      <w:r w:rsidR="00EA43EE" w:rsidRPr="00567658">
        <w:rPr>
          <w:b/>
          <w:bCs/>
          <w:lang w:val="en-US"/>
        </w:rPr>
        <w:t xml:space="preserve">must </w:t>
      </w:r>
      <w:r w:rsidR="00EA43EE" w:rsidRPr="00567658">
        <w:rPr>
          <w:lang w:val="en-US"/>
        </w:rPr>
        <w:t xml:space="preserve">formally notify parents if their child is being provided with SEN support despite prior involvement and communication. The Headteacher, teacher and SENCO agree in consultation with the parent and pupil </w:t>
      </w:r>
      <w:r w:rsidR="00016425">
        <w:rPr>
          <w:lang w:val="en-US"/>
        </w:rPr>
        <w:t>any</w:t>
      </w:r>
      <w:r w:rsidR="00EA43EE" w:rsidRPr="00567658">
        <w:rPr>
          <w:lang w:val="en-US"/>
        </w:rPr>
        <w:t xml:space="preserve"> adjustments, interventions and support to be put in place as well as the expected impact on progress, outcome development </w:t>
      </w:r>
      <w:r w:rsidR="00016425">
        <w:rPr>
          <w:lang w:val="en-US"/>
        </w:rPr>
        <w:t xml:space="preserve">or expected </w:t>
      </w:r>
      <w:proofErr w:type="spellStart"/>
      <w:r w:rsidR="00EA43EE" w:rsidRPr="00567658">
        <w:rPr>
          <w:lang w:val="en-US"/>
        </w:rPr>
        <w:t>behaviour</w:t>
      </w:r>
      <w:proofErr w:type="spellEnd"/>
      <w:r w:rsidR="00EA43EE" w:rsidRPr="00567658">
        <w:rPr>
          <w:lang w:val="en-US"/>
        </w:rPr>
        <w:t xml:space="preserve"> along with a clear date for review. We write </w:t>
      </w:r>
      <w:r w:rsidR="00174D58">
        <w:rPr>
          <w:lang w:val="en-US"/>
        </w:rPr>
        <w:t>Individual Education Plans</w:t>
      </w:r>
      <w:r w:rsidR="00EA43EE" w:rsidRPr="00567658">
        <w:rPr>
          <w:lang w:val="en-US"/>
        </w:rPr>
        <w:t xml:space="preserve"> for our pupils with Special Educational Needs and review these as often as required but at least three times per year. </w:t>
      </w:r>
      <w:r w:rsidR="00016425">
        <w:rPr>
          <w:lang w:val="en-US"/>
        </w:rPr>
        <w:t>P</w:t>
      </w:r>
      <w:r w:rsidR="00EA43EE" w:rsidRPr="00567658">
        <w:rPr>
          <w:lang w:val="en-US"/>
        </w:rPr>
        <w:t>rovision set out in t</w:t>
      </w:r>
      <w:r w:rsidR="00016425">
        <w:rPr>
          <w:lang w:val="en-US"/>
        </w:rPr>
        <w:t xml:space="preserve">he profile </w:t>
      </w:r>
      <w:r w:rsidR="00EA43EE" w:rsidRPr="00567658">
        <w:rPr>
          <w:lang w:val="en-US"/>
        </w:rPr>
        <w:t>is a</w:t>
      </w:r>
      <w:r w:rsidR="00016425">
        <w:rPr>
          <w:lang w:val="en-US"/>
        </w:rPr>
        <w:t>greed and reviewed</w:t>
      </w:r>
      <w:r w:rsidR="00EA43EE" w:rsidRPr="00567658">
        <w:rPr>
          <w:lang w:val="en-US"/>
        </w:rPr>
        <w:t xml:space="preserve"> </w:t>
      </w:r>
      <w:r w:rsidR="00016425">
        <w:rPr>
          <w:lang w:val="en-US"/>
        </w:rPr>
        <w:t xml:space="preserve">and linked to </w:t>
      </w:r>
      <w:r w:rsidR="00EA43EE" w:rsidRPr="00567658">
        <w:rPr>
          <w:lang w:val="en-US"/>
        </w:rPr>
        <w:t xml:space="preserve">our whole school provision map. </w:t>
      </w:r>
    </w:p>
    <w:p w14:paraId="77795BBE" w14:textId="3D4317C4" w:rsidR="00680600" w:rsidRPr="00567658" w:rsidRDefault="00680600" w:rsidP="00350B81">
      <w:pPr>
        <w:pStyle w:val="Default"/>
        <w:spacing w:before="240" w:after="120"/>
        <w:rPr>
          <w:b/>
          <w:color w:val="000000" w:themeColor="text1"/>
        </w:rPr>
      </w:pPr>
      <w:r w:rsidRPr="00567658">
        <w:rPr>
          <w:b/>
        </w:rPr>
        <w:t>Do:</w:t>
      </w:r>
      <w:r w:rsidRPr="00567658">
        <w:rPr>
          <w:i/>
          <w:color w:val="0070C0"/>
        </w:rPr>
        <w:t xml:space="preserve"> </w:t>
      </w:r>
      <w:r w:rsidR="001C1A10" w:rsidRPr="00567658">
        <w:t>The SENCO supports the class teacher</w:t>
      </w:r>
      <w:r w:rsidR="00016425">
        <w:t xml:space="preserve"> by advising</w:t>
      </w:r>
      <w:r w:rsidR="001C1A10" w:rsidRPr="00567658">
        <w:t xml:space="preserve"> appropriate reasonable adjustments and advising on the effective implementation of support and in fu</w:t>
      </w:r>
      <w:r w:rsidR="00016425">
        <w:t>ture or specific external</w:t>
      </w:r>
      <w:r w:rsidR="001C1A10" w:rsidRPr="00567658">
        <w:t xml:space="preserve"> assessments. The teacher remains responsible for working with the child directly or for overseeing the delivery of interventions. They work closely with teaching assistants </w:t>
      </w:r>
      <w:r w:rsidR="00AB27CA">
        <w:t xml:space="preserve">and </w:t>
      </w:r>
      <w:r w:rsidR="001C1A10" w:rsidRPr="00567658">
        <w:t>specialist staff involved, to plan</w:t>
      </w:r>
      <w:r w:rsidR="00016425">
        <w:t xml:space="preserve">, </w:t>
      </w:r>
      <w:r w:rsidR="001C1A10" w:rsidRPr="00567658">
        <w:t>assess</w:t>
      </w:r>
      <w:r w:rsidR="00016425">
        <w:t>, do and review</w:t>
      </w:r>
      <w:r w:rsidR="001C1A10" w:rsidRPr="00567658">
        <w:t xml:space="preserve"> the impact of support and how they can be linked to classroom teaching.</w:t>
      </w:r>
    </w:p>
    <w:p w14:paraId="3696A3E0" w14:textId="77777777" w:rsidR="00AB27CA" w:rsidRDefault="00680600" w:rsidP="003447D0">
      <w:pPr>
        <w:pStyle w:val="Default"/>
        <w:rPr>
          <w:lang w:val="en-US"/>
        </w:rPr>
      </w:pPr>
      <w:r w:rsidRPr="00567658">
        <w:rPr>
          <w:b/>
        </w:rPr>
        <w:t>Review:</w:t>
      </w:r>
      <w:r w:rsidRPr="00567658">
        <w:rPr>
          <w:i/>
          <w:color w:val="0070C0"/>
        </w:rPr>
        <w:t xml:space="preserve"> </w:t>
      </w:r>
      <w:r w:rsidR="003447D0" w:rsidRPr="00567658">
        <w:rPr>
          <w:lang w:val="en-US"/>
        </w:rPr>
        <w:t>Reviews are carried out on the agreed date</w:t>
      </w:r>
      <w:r w:rsidR="00AB27CA">
        <w:rPr>
          <w:lang w:val="en-US"/>
        </w:rPr>
        <w:t xml:space="preserve"> and impact of interventions is discussed and next steps identified.</w:t>
      </w:r>
    </w:p>
    <w:p w14:paraId="16D50ABE" w14:textId="3644A302" w:rsidR="003447D0" w:rsidRPr="00567658" w:rsidRDefault="00AB27CA" w:rsidP="003447D0">
      <w:pPr>
        <w:pStyle w:val="Default"/>
        <w:rPr>
          <w:lang w:val="en-US"/>
        </w:rPr>
      </w:pPr>
      <w:r>
        <w:rPr>
          <w:lang w:val="en-US"/>
        </w:rPr>
        <w:t>C</w:t>
      </w:r>
      <w:r w:rsidR="003447D0" w:rsidRPr="00567658">
        <w:rPr>
          <w:lang w:val="en-US"/>
        </w:rPr>
        <w:t xml:space="preserve">hildren </w:t>
      </w:r>
      <w:r>
        <w:rPr>
          <w:lang w:val="en-US"/>
        </w:rPr>
        <w:t xml:space="preserve">who </w:t>
      </w:r>
      <w:r w:rsidR="003447D0" w:rsidRPr="00567658">
        <w:rPr>
          <w:lang w:val="en-US"/>
        </w:rPr>
        <w:t>have an EHCP (Education, Health and Care Plan)</w:t>
      </w:r>
      <w:r>
        <w:rPr>
          <w:lang w:val="en-US"/>
        </w:rPr>
        <w:t xml:space="preserve"> have regular reviews and updates in house and in partnership with t</w:t>
      </w:r>
      <w:r w:rsidR="003447D0" w:rsidRPr="00567658">
        <w:rPr>
          <w:lang w:val="en-US"/>
        </w:rPr>
        <w:t>he local authority school</w:t>
      </w:r>
      <w:r w:rsidR="00174D58">
        <w:rPr>
          <w:lang w:val="en-US"/>
        </w:rPr>
        <w:t>,</w:t>
      </w:r>
      <w:r w:rsidR="003447D0" w:rsidRPr="00567658">
        <w:rPr>
          <w:lang w:val="en-US"/>
        </w:rPr>
        <w:t xml:space="preserve"> </w:t>
      </w:r>
      <w:r>
        <w:rPr>
          <w:lang w:val="en-US"/>
        </w:rPr>
        <w:t xml:space="preserve">they are </w:t>
      </w:r>
      <w:r w:rsidR="003447D0" w:rsidRPr="00567658">
        <w:rPr>
          <w:lang w:val="en-US"/>
        </w:rPr>
        <w:t>review</w:t>
      </w:r>
      <w:r>
        <w:rPr>
          <w:lang w:val="en-US"/>
        </w:rPr>
        <w:t>ed</w:t>
      </w:r>
      <w:r w:rsidR="003447D0" w:rsidRPr="00567658">
        <w:rPr>
          <w:lang w:val="en-US"/>
        </w:rPr>
        <w:t xml:space="preserve"> annually. These reviews are arranged at school and are part of the SENCOs role. Our meetings are child-</w:t>
      </w:r>
      <w:r w:rsidR="00AE0F22" w:rsidRPr="00567658">
        <w:rPr>
          <w:lang w:val="en-US"/>
        </w:rPr>
        <w:t>centered</w:t>
      </w:r>
      <w:r w:rsidR="003447D0" w:rsidRPr="00567658">
        <w:rPr>
          <w:lang w:val="en-US"/>
        </w:rPr>
        <w:t xml:space="preserve"> reviews, which involve key adults supporting the pupil in school, family members and the child themselves. Our meetings are designed to be open discussion forums where we can share ideas of what works for the child in different settings, what we appreciate about them and how we can help them to achieve the best outcomes. The views of parents and the child themselves are pivotal in planning next steps and it is through this partnership working that any supportive strategies will be most successful.</w:t>
      </w:r>
      <w:r w:rsidR="00016425">
        <w:rPr>
          <w:lang w:val="en-US"/>
        </w:rPr>
        <w:t xml:space="preserve"> When </w:t>
      </w:r>
      <w:r w:rsidR="003447D0" w:rsidRPr="00567658">
        <w:rPr>
          <w:lang w:val="en-US"/>
        </w:rPr>
        <w:t>transition</w:t>
      </w:r>
      <w:r w:rsidR="00016425">
        <w:rPr>
          <w:lang w:val="en-US"/>
        </w:rPr>
        <w:t>ing</w:t>
      </w:r>
      <w:r w:rsidR="003447D0" w:rsidRPr="00567658">
        <w:rPr>
          <w:lang w:val="en-US"/>
        </w:rPr>
        <w:t xml:space="preserve"> to another setting information passed on </w:t>
      </w:r>
      <w:r w:rsidR="00016425">
        <w:rPr>
          <w:lang w:val="en-US"/>
        </w:rPr>
        <w:t>is</w:t>
      </w:r>
      <w:r w:rsidR="003447D0" w:rsidRPr="00567658">
        <w:rPr>
          <w:lang w:val="en-US"/>
        </w:rPr>
        <w:t xml:space="preserve"> shared with parents and pupils and this may involve others being present at review meetings and the SENCO attending meetings offsite to support the transition process. </w:t>
      </w:r>
    </w:p>
    <w:p w14:paraId="05C175C3" w14:textId="38A55D32" w:rsidR="00FD4095" w:rsidRPr="00567658" w:rsidRDefault="003447D0" w:rsidP="003447D0">
      <w:pPr>
        <w:pStyle w:val="Default"/>
        <w:spacing w:before="240" w:after="120"/>
      </w:pPr>
      <w:r w:rsidRPr="00567658">
        <w:rPr>
          <w:lang w:val="en-US"/>
        </w:rPr>
        <w:t xml:space="preserve">Having consulted with children and their parents, all our additional provision (internal or external) is based on an agreed outcomes </w:t>
      </w:r>
      <w:r w:rsidR="00016425">
        <w:rPr>
          <w:lang w:val="en-US"/>
        </w:rPr>
        <w:t xml:space="preserve">and </w:t>
      </w:r>
      <w:r w:rsidRPr="00567658">
        <w:rPr>
          <w:lang w:val="en-US"/>
        </w:rPr>
        <w:t>approac</w:t>
      </w:r>
      <w:r w:rsidR="00016425">
        <w:rPr>
          <w:lang w:val="en-US"/>
        </w:rPr>
        <w:t>h. T</w:t>
      </w:r>
      <w:r w:rsidRPr="00567658">
        <w:rPr>
          <w:lang w:val="en-US"/>
        </w:rPr>
        <w:t xml:space="preserve">hese are </w:t>
      </w:r>
      <w:r w:rsidRPr="00567658">
        <w:rPr>
          <w:lang w:val="en-US"/>
        </w:rPr>
        <w:lastRenderedPageBreak/>
        <w:t xml:space="preserve">discussed with the professionals that offer support to </w:t>
      </w:r>
      <w:r w:rsidR="00016425">
        <w:rPr>
          <w:lang w:val="en-US"/>
        </w:rPr>
        <w:t xml:space="preserve">the </w:t>
      </w:r>
      <w:r w:rsidRPr="00567658">
        <w:rPr>
          <w:lang w:val="en-US"/>
        </w:rPr>
        <w:t>child and hold both our internal/external providers and ourselves to account.</w:t>
      </w:r>
    </w:p>
    <w:p w14:paraId="1AFF684D" w14:textId="77777777" w:rsidR="00567658" w:rsidRDefault="00567658" w:rsidP="006C331B">
      <w:pPr>
        <w:pStyle w:val="Default"/>
        <w:spacing w:before="240" w:after="120"/>
        <w:rPr>
          <w:b/>
          <w:u w:val="single"/>
        </w:rPr>
      </w:pPr>
    </w:p>
    <w:p w14:paraId="52D8AE2B" w14:textId="41EBC011" w:rsidR="00F40E8D" w:rsidRPr="00567658" w:rsidRDefault="001C1A10" w:rsidP="006C331B">
      <w:pPr>
        <w:pStyle w:val="Default"/>
        <w:spacing w:before="240" w:after="120"/>
        <w:rPr>
          <w:b/>
          <w:u w:val="single"/>
        </w:rPr>
      </w:pPr>
      <w:r w:rsidRPr="00567658">
        <w:rPr>
          <w:b/>
          <w:u w:val="single"/>
        </w:rPr>
        <w:t>S</w:t>
      </w:r>
      <w:r w:rsidR="00E77C7D" w:rsidRPr="00567658">
        <w:rPr>
          <w:b/>
          <w:u w:val="single"/>
        </w:rPr>
        <w:t>EN</w:t>
      </w:r>
      <w:r w:rsidR="001C41DC" w:rsidRPr="00567658">
        <w:rPr>
          <w:b/>
          <w:u w:val="single"/>
        </w:rPr>
        <w:t>D</w:t>
      </w:r>
      <w:r w:rsidR="00E77C7D" w:rsidRPr="00567658">
        <w:rPr>
          <w:b/>
          <w:u w:val="single"/>
        </w:rPr>
        <w:t xml:space="preserve"> Needs:</w:t>
      </w:r>
    </w:p>
    <w:p w14:paraId="11B97BF5" w14:textId="5F3D5174" w:rsidR="003447D0" w:rsidRPr="00567658" w:rsidRDefault="003447D0" w:rsidP="003447D0">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Children and young people’s SEN are generally thought of in the following four broad areas of need and support: </w:t>
      </w:r>
    </w:p>
    <w:p w14:paraId="2BE3C43A" w14:textId="77777777" w:rsidR="003447D0" w:rsidRPr="00567658" w:rsidRDefault="003447D0" w:rsidP="003447D0">
      <w:pPr>
        <w:widowControl w:val="0"/>
        <w:autoSpaceDE w:val="0"/>
        <w:autoSpaceDN w:val="0"/>
        <w:adjustRightInd w:val="0"/>
        <w:spacing w:after="0" w:line="240" w:lineRule="auto"/>
        <w:rPr>
          <w:rFonts w:ascii="Arial" w:hAnsi="Arial" w:cs="Arial"/>
          <w:sz w:val="24"/>
          <w:szCs w:val="24"/>
          <w:lang w:val="en-US"/>
        </w:rPr>
      </w:pPr>
    </w:p>
    <w:p w14:paraId="2876F3E6" w14:textId="70093283" w:rsidR="00350B81" w:rsidRPr="00567658" w:rsidRDefault="00680600" w:rsidP="003447D0">
      <w:pPr>
        <w:widowControl w:val="0"/>
        <w:autoSpaceDE w:val="0"/>
        <w:autoSpaceDN w:val="0"/>
        <w:adjustRightInd w:val="0"/>
        <w:spacing w:after="0" w:line="240" w:lineRule="auto"/>
        <w:rPr>
          <w:rFonts w:ascii="Arial" w:hAnsi="Arial" w:cs="Arial"/>
          <w:sz w:val="24"/>
          <w:szCs w:val="24"/>
          <w:lang w:val="en-US"/>
        </w:rPr>
      </w:pPr>
      <w:r w:rsidRPr="00567658">
        <w:rPr>
          <w:rFonts w:ascii="Arial" w:hAnsi="Arial" w:cs="Arial"/>
          <w:b/>
          <w:sz w:val="24"/>
          <w:szCs w:val="24"/>
        </w:rPr>
        <w:t>C</w:t>
      </w:r>
      <w:r w:rsidR="00350B81" w:rsidRPr="00567658">
        <w:rPr>
          <w:rFonts w:ascii="Arial" w:hAnsi="Arial" w:cs="Arial"/>
          <w:b/>
          <w:sz w:val="24"/>
          <w:szCs w:val="24"/>
        </w:rPr>
        <w:t xml:space="preserve">ommunication and interaction </w:t>
      </w:r>
    </w:p>
    <w:p w14:paraId="76778150" w14:textId="77777777" w:rsidR="001C41DC" w:rsidRPr="00567658" w:rsidRDefault="001C41DC" w:rsidP="00167A3E">
      <w:pPr>
        <w:pStyle w:val="Default"/>
        <w:numPr>
          <w:ilvl w:val="0"/>
          <w:numId w:val="29"/>
        </w:numPr>
        <w:spacing w:before="240" w:after="240"/>
        <w:rPr>
          <w:color w:val="000000" w:themeColor="text1"/>
        </w:rPr>
      </w:pPr>
      <w:r w:rsidRPr="00567658">
        <w:rPr>
          <w:color w:val="000000" w:themeColor="text1"/>
        </w:rPr>
        <w:t>Speech, Language and Communication Difficulties</w:t>
      </w:r>
    </w:p>
    <w:p w14:paraId="61A8D432" w14:textId="64EC19A2" w:rsidR="00680600" w:rsidRPr="00567658" w:rsidRDefault="001C41DC" w:rsidP="00167A3E">
      <w:pPr>
        <w:pStyle w:val="Default"/>
        <w:numPr>
          <w:ilvl w:val="0"/>
          <w:numId w:val="29"/>
        </w:numPr>
        <w:spacing w:before="240" w:after="240"/>
        <w:rPr>
          <w:color w:val="000000" w:themeColor="text1"/>
        </w:rPr>
      </w:pPr>
      <w:r w:rsidRPr="00567658">
        <w:rPr>
          <w:color w:val="000000" w:themeColor="text1"/>
        </w:rPr>
        <w:t xml:space="preserve">ASD (Autism and </w:t>
      </w:r>
      <w:r w:rsidR="00463FF2" w:rsidRPr="00567658">
        <w:rPr>
          <w:color w:val="000000" w:themeColor="text1"/>
        </w:rPr>
        <w:t>Asperger’s</w:t>
      </w:r>
      <w:r w:rsidRPr="00567658">
        <w:rPr>
          <w:color w:val="000000" w:themeColor="text1"/>
        </w:rPr>
        <w:t xml:space="preserve"> Syndrome)</w:t>
      </w:r>
      <w:r w:rsidR="007E5896" w:rsidRPr="00567658">
        <w:rPr>
          <w:color w:val="000000" w:themeColor="text1"/>
        </w:rPr>
        <w:t xml:space="preserve"> </w:t>
      </w:r>
    </w:p>
    <w:p w14:paraId="0ECDD246" w14:textId="4E52EE4E" w:rsidR="0048699E" w:rsidRDefault="00046139" w:rsidP="00567658">
      <w:pPr>
        <w:pStyle w:val="Default"/>
        <w:spacing w:before="240" w:after="240"/>
      </w:pPr>
      <w:r w:rsidRPr="00567658">
        <w:t>Across our whole school, there is a strong emphasis on communication and interaction. We work alongside speech and language therapists to deliver personalised programmes of support within the setting and have members of staff who are trained to support children with speech, language and communication difficulties. Children in this category may have difficulties on the Autistic Spectrum and we w</w:t>
      </w:r>
      <w:r w:rsidR="00AE0F22">
        <w:t xml:space="preserve">ork closely with our Consortia </w:t>
      </w:r>
      <w:r w:rsidR="00AE0F22" w:rsidRPr="00D40846">
        <w:t xml:space="preserve">and Traded </w:t>
      </w:r>
      <w:r w:rsidRPr="00D40846">
        <w:t xml:space="preserve">Outreach providers to provide specialist support to pupils and their parents/carers. </w:t>
      </w:r>
    </w:p>
    <w:p w14:paraId="0911A5D8" w14:textId="77777777" w:rsidR="0048699E" w:rsidRDefault="0048699E" w:rsidP="00567658">
      <w:pPr>
        <w:pStyle w:val="Default"/>
        <w:spacing w:before="240" w:after="240"/>
      </w:pPr>
      <w:r>
        <w:t>S</w:t>
      </w:r>
      <w:r w:rsidR="00046139" w:rsidRPr="00D40846">
        <w:t xml:space="preserve">pecific </w:t>
      </w:r>
      <w:r>
        <w:t>intervention to support:</w:t>
      </w:r>
    </w:p>
    <w:p w14:paraId="6515E0C8" w14:textId="313C8117" w:rsidR="0048699E" w:rsidRDefault="000B7A87" w:rsidP="0048699E">
      <w:pPr>
        <w:pStyle w:val="Default"/>
        <w:numPr>
          <w:ilvl w:val="0"/>
          <w:numId w:val="40"/>
        </w:numPr>
        <w:spacing w:before="240" w:after="240"/>
      </w:pPr>
      <w:r>
        <w:t>Buck</w:t>
      </w:r>
      <w:r w:rsidR="00AA6569">
        <w:t>et</w:t>
      </w:r>
      <w:r w:rsidR="00046139" w:rsidRPr="00D40846">
        <w:t xml:space="preserve"> Therapy </w:t>
      </w:r>
    </w:p>
    <w:p w14:paraId="7067A673" w14:textId="14CE35D6" w:rsidR="000B7A87" w:rsidRDefault="00AA6569" w:rsidP="0048699E">
      <w:pPr>
        <w:pStyle w:val="Default"/>
        <w:numPr>
          <w:ilvl w:val="0"/>
          <w:numId w:val="40"/>
        </w:numPr>
        <w:spacing w:before="240" w:after="240"/>
      </w:pPr>
      <w:r>
        <w:t>WELCOM</w:t>
      </w:r>
    </w:p>
    <w:p w14:paraId="3E9C58A3" w14:textId="5DEDF50A" w:rsidR="00AA6569" w:rsidRDefault="00AA6569" w:rsidP="0048699E">
      <w:pPr>
        <w:pStyle w:val="Default"/>
        <w:numPr>
          <w:ilvl w:val="0"/>
          <w:numId w:val="40"/>
        </w:numPr>
        <w:spacing w:before="240" w:after="240"/>
      </w:pPr>
      <w:r>
        <w:t>Language groups</w:t>
      </w:r>
    </w:p>
    <w:p w14:paraId="46840C05" w14:textId="4E2EC480" w:rsidR="00AA6569" w:rsidRDefault="00AA6569" w:rsidP="0048699E">
      <w:pPr>
        <w:pStyle w:val="Default"/>
        <w:numPr>
          <w:ilvl w:val="0"/>
          <w:numId w:val="40"/>
        </w:numPr>
        <w:spacing w:before="240" w:after="240"/>
      </w:pPr>
      <w:r>
        <w:t>Sabotage strategies</w:t>
      </w:r>
    </w:p>
    <w:p w14:paraId="0B3513C3" w14:textId="5B8196EC" w:rsidR="0048699E" w:rsidRDefault="00046139" w:rsidP="0048699E">
      <w:pPr>
        <w:pStyle w:val="Default"/>
        <w:numPr>
          <w:ilvl w:val="0"/>
          <w:numId w:val="40"/>
        </w:numPr>
        <w:spacing w:before="240" w:after="240"/>
      </w:pPr>
      <w:r w:rsidRPr="00D40846">
        <w:t>S</w:t>
      </w:r>
      <w:r w:rsidR="00567658" w:rsidRPr="00D40846">
        <w:t xml:space="preserve">ocial Stories </w:t>
      </w:r>
    </w:p>
    <w:p w14:paraId="586B283B" w14:textId="0D9DC4F0" w:rsidR="0048699E" w:rsidRDefault="007C4C68" w:rsidP="0048699E">
      <w:pPr>
        <w:pStyle w:val="Default"/>
        <w:numPr>
          <w:ilvl w:val="0"/>
          <w:numId w:val="40"/>
        </w:numPr>
        <w:spacing w:before="240" w:after="240"/>
      </w:pPr>
      <w:r w:rsidRPr="00D40846">
        <w:t>Blank Level Q</w:t>
      </w:r>
      <w:r w:rsidR="00AE0F22" w:rsidRPr="00D40846">
        <w:t xml:space="preserve">uestioning </w:t>
      </w:r>
    </w:p>
    <w:p w14:paraId="140A660A" w14:textId="79CA8E55" w:rsidR="00AB27CA" w:rsidRDefault="00AA6569" w:rsidP="0048699E">
      <w:pPr>
        <w:pStyle w:val="Default"/>
        <w:numPr>
          <w:ilvl w:val="0"/>
          <w:numId w:val="40"/>
        </w:numPr>
        <w:spacing w:before="240" w:after="240"/>
      </w:pPr>
      <w:r>
        <w:t>Lego Therapy</w:t>
      </w:r>
    </w:p>
    <w:p w14:paraId="384215D9" w14:textId="3562C905" w:rsidR="00913880" w:rsidRDefault="00AA6569" w:rsidP="00327EA3">
      <w:pPr>
        <w:pStyle w:val="Default"/>
        <w:numPr>
          <w:ilvl w:val="0"/>
          <w:numId w:val="40"/>
        </w:numPr>
        <w:spacing w:before="240" w:after="240"/>
      </w:pPr>
      <w:r>
        <w:t>Social skills groups</w:t>
      </w:r>
    </w:p>
    <w:p w14:paraId="534A5C49" w14:textId="6D791F47" w:rsidR="00AB27CA" w:rsidRDefault="004C2B0F" w:rsidP="00567658">
      <w:pPr>
        <w:pStyle w:val="Default"/>
        <w:spacing w:before="240" w:after="240"/>
      </w:pPr>
      <w:r>
        <w:t>W</w:t>
      </w:r>
      <w:r w:rsidR="00AB27CA">
        <w:t xml:space="preserve">e </w:t>
      </w:r>
      <w:r>
        <w:t xml:space="preserve">work closely </w:t>
      </w:r>
      <w:r w:rsidR="00AB27CA">
        <w:t>with Alder Hey to support targeted programmes and training and support for parents and staff.</w:t>
      </w:r>
    </w:p>
    <w:p w14:paraId="3D69E643" w14:textId="0099524C" w:rsidR="004C2B0F" w:rsidRPr="00AB27CA" w:rsidRDefault="004C2B0F" w:rsidP="00567658">
      <w:pPr>
        <w:pStyle w:val="Default"/>
        <w:spacing w:before="240" w:after="240"/>
      </w:pPr>
      <w:r>
        <w:t>Through Consortia, we access speech and language support for individual children, small groups and CPD for staff.</w:t>
      </w:r>
    </w:p>
    <w:p w14:paraId="24E15F01" w14:textId="77777777" w:rsidR="00350B81" w:rsidRPr="00567658" w:rsidRDefault="00680600" w:rsidP="00046139">
      <w:pPr>
        <w:pStyle w:val="Default"/>
        <w:spacing w:before="240" w:after="120"/>
        <w:rPr>
          <w:b/>
        </w:rPr>
      </w:pPr>
      <w:r w:rsidRPr="00567658">
        <w:rPr>
          <w:b/>
        </w:rPr>
        <w:t>C</w:t>
      </w:r>
      <w:r w:rsidR="00350B81" w:rsidRPr="00567658">
        <w:rPr>
          <w:b/>
        </w:rPr>
        <w:t xml:space="preserve">ognition and learning </w:t>
      </w:r>
    </w:p>
    <w:p w14:paraId="75065EDC" w14:textId="77777777" w:rsidR="001C41DC" w:rsidRPr="00567658" w:rsidRDefault="001C41DC" w:rsidP="001C41DC">
      <w:pPr>
        <w:pStyle w:val="Default"/>
        <w:numPr>
          <w:ilvl w:val="0"/>
          <w:numId w:val="13"/>
        </w:numPr>
        <w:spacing w:before="240" w:after="120"/>
        <w:rPr>
          <w:color w:val="auto"/>
        </w:rPr>
      </w:pPr>
      <w:r w:rsidRPr="00567658">
        <w:rPr>
          <w:color w:val="auto"/>
        </w:rPr>
        <w:t>Moderate Learning Difficulties (MLD)</w:t>
      </w:r>
    </w:p>
    <w:p w14:paraId="1072124A" w14:textId="77777777" w:rsidR="001C41DC" w:rsidRPr="00567658" w:rsidRDefault="001C41DC" w:rsidP="001C41DC">
      <w:pPr>
        <w:pStyle w:val="Default"/>
        <w:numPr>
          <w:ilvl w:val="0"/>
          <w:numId w:val="13"/>
        </w:numPr>
        <w:spacing w:before="240" w:after="120"/>
        <w:rPr>
          <w:color w:val="auto"/>
        </w:rPr>
      </w:pPr>
      <w:r w:rsidRPr="00567658">
        <w:rPr>
          <w:color w:val="auto"/>
        </w:rPr>
        <w:t>Severe Learning Difficulties (SLD)</w:t>
      </w:r>
    </w:p>
    <w:p w14:paraId="033457CF" w14:textId="77777777" w:rsidR="001C41DC" w:rsidRPr="00567658" w:rsidRDefault="001C41DC" w:rsidP="001C41DC">
      <w:pPr>
        <w:pStyle w:val="Default"/>
        <w:numPr>
          <w:ilvl w:val="0"/>
          <w:numId w:val="13"/>
        </w:numPr>
        <w:spacing w:before="240" w:after="120"/>
        <w:rPr>
          <w:color w:val="auto"/>
        </w:rPr>
      </w:pPr>
      <w:r w:rsidRPr="00567658">
        <w:rPr>
          <w:color w:val="auto"/>
        </w:rPr>
        <w:lastRenderedPageBreak/>
        <w:t>Profound Multiple Learning Difficulties (PMLD)</w:t>
      </w:r>
    </w:p>
    <w:p w14:paraId="0A195926" w14:textId="514F1C3D" w:rsidR="001C41DC" w:rsidRPr="00567658" w:rsidRDefault="001C41DC" w:rsidP="001C41DC">
      <w:pPr>
        <w:pStyle w:val="Default"/>
        <w:numPr>
          <w:ilvl w:val="0"/>
          <w:numId w:val="13"/>
        </w:numPr>
        <w:spacing w:before="240" w:after="120"/>
        <w:rPr>
          <w:color w:val="auto"/>
        </w:rPr>
      </w:pPr>
      <w:r w:rsidRPr="00567658">
        <w:rPr>
          <w:color w:val="auto"/>
        </w:rPr>
        <w:t xml:space="preserve">Specific Learning Difficulties </w:t>
      </w:r>
      <w:r w:rsidR="0043352D" w:rsidRPr="00567658">
        <w:rPr>
          <w:color w:val="auto"/>
        </w:rPr>
        <w:t>including Dyslexia, Dyspraxia an</w:t>
      </w:r>
      <w:r w:rsidRPr="00567658">
        <w:rPr>
          <w:color w:val="auto"/>
        </w:rPr>
        <w:t>d Dyscalculia.</w:t>
      </w:r>
    </w:p>
    <w:p w14:paraId="71EB8925" w14:textId="77777777" w:rsidR="001178D3" w:rsidRDefault="00046139" w:rsidP="00046139">
      <w:pPr>
        <w:pStyle w:val="Default"/>
        <w:spacing w:before="240" w:after="120"/>
      </w:pPr>
      <w:r w:rsidRPr="00567658">
        <w:t xml:space="preserve">For children who have learning difficulties, we offer a wide range of specialist intervention programmes tailored to individual need. </w:t>
      </w:r>
    </w:p>
    <w:p w14:paraId="257919DC" w14:textId="207451B8" w:rsidR="001178D3" w:rsidRDefault="00C71735" w:rsidP="00046139">
      <w:pPr>
        <w:pStyle w:val="Default"/>
        <w:spacing w:before="240" w:after="120"/>
      </w:pPr>
      <w:r>
        <w:t xml:space="preserve">We </w:t>
      </w:r>
      <w:r w:rsidR="00327EA3">
        <w:t xml:space="preserve">have trained inhouse staff </w:t>
      </w:r>
      <w:r w:rsidR="00046139" w:rsidRPr="00567658">
        <w:t>to deliver intensive and high</w:t>
      </w:r>
      <w:r w:rsidR="00AB27CA">
        <w:t>-</w:t>
      </w:r>
      <w:r w:rsidR="00046139" w:rsidRPr="00567658">
        <w:t>quality intervention.</w:t>
      </w:r>
      <w:r w:rsidR="00AB27CA">
        <w:t xml:space="preserve"> </w:t>
      </w:r>
      <w:r w:rsidR="00046139" w:rsidRPr="00567658">
        <w:t xml:space="preserve"> </w:t>
      </w:r>
    </w:p>
    <w:p w14:paraId="7E1B4DDF" w14:textId="77777777" w:rsidR="001178D3" w:rsidRDefault="00046139" w:rsidP="00046139">
      <w:pPr>
        <w:pStyle w:val="Default"/>
        <w:spacing w:before="240" w:after="120"/>
      </w:pPr>
      <w:r w:rsidRPr="00D40846">
        <w:t>For pupils who require an individualised approach to literacy and maths, school is able to implement</w:t>
      </w:r>
      <w:r w:rsidRPr="00567658">
        <w:t xml:space="preserve"> precision teaching approaches to ensure that progress can be made at a pace that suits the pupil. We advocate the use of multi-sensory teaching approaches and systemic learning opportunities in order to support the learning and engagement of pupils with different learning styles. </w:t>
      </w:r>
    </w:p>
    <w:p w14:paraId="7AD1FE1B" w14:textId="43110709" w:rsidR="001178D3" w:rsidRDefault="00046139" w:rsidP="00046139">
      <w:pPr>
        <w:pStyle w:val="Default"/>
        <w:spacing w:before="240" w:after="120"/>
      </w:pPr>
      <w:r w:rsidRPr="00567658">
        <w:t xml:space="preserve">We also use specific </w:t>
      </w:r>
      <w:r w:rsidR="001178D3" w:rsidRPr="00567658">
        <w:t>computer-based</w:t>
      </w:r>
      <w:r w:rsidRPr="00567658">
        <w:t xml:space="preserve"> programs</w:t>
      </w:r>
      <w:r w:rsidR="00C71735">
        <w:t xml:space="preserve"> </w:t>
      </w:r>
      <w:r w:rsidRPr="00567658">
        <w:t xml:space="preserve">to enable further access to learning opportunities. </w:t>
      </w:r>
    </w:p>
    <w:p w14:paraId="1BE51CCB" w14:textId="51F6C1C9" w:rsidR="00046139" w:rsidRDefault="00046139" w:rsidP="00046139">
      <w:pPr>
        <w:pStyle w:val="Default"/>
        <w:spacing w:before="240" w:after="120"/>
      </w:pPr>
      <w:r w:rsidRPr="00567658">
        <w:t>Teaching staff and support staff work closely with the SENCO to ensure teaching practices and resources are appropriate for the needs of individual pupils. We liaise closely with outside agencies to implement their advice and plan further steps of support.</w:t>
      </w:r>
    </w:p>
    <w:p w14:paraId="2E77F265" w14:textId="77777777" w:rsidR="00C71735" w:rsidRDefault="00C71735" w:rsidP="00C71735">
      <w:pPr>
        <w:pStyle w:val="Default"/>
        <w:spacing w:before="240" w:after="240"/>
      </w:pPr>
      <w:r>
        <w:t>S</w:t>
      </w:r>
      <w:r w:rsidRPr="00D40846">
        <w:t xml:space="preserve">pecific </w:t>
      </w:r>
      <w:r>
        <w:t>intervention to support:</w:t>
      </w:r>
    </w:p>
    <w:p w14:paraId="4CECAB64" w14:textId="4B697A60" w:rsidR="00C71735" w:rsidRDefault="00C71735" w:rsidP="00C71735">
      <w:pPr>
        <w:pStyle w:val="Default"/>
        <w:numPr>
          <w:ilvl w:val="0"/>
          <w:numId w:val="41"/>
        </w:numPr>
        <w:spacing w:before="240" w:after="120"/>
      </w:pPr>
      <w:r>
        <w:t>Read Write Inc</w:t>
      </w:r>
      <w:r w:rsidR="004C2B0F">
        <w:t xml:space="preserve"> </w:t>
      </w:r>
      <w:r w:rsidR="006209A8">
        <w:t>Fast Track Tutoring</w:t>
      </w:r>
    </w:p>
    <w:p w14:paraId="0C24732D" w14:textId="1CE800E9" w:rsidR="00327EA3" w:rsidRDefault="00327EA3" w:rsidP="00327EA3">
      <w:pPr>
        <w:pStyle w:val="Default"/>
        <w:numPr>
          <w:ilvl w:val="0"/>
          <w:numId w:val="41"/>
        </w:numPr>
        <w:spacing w:before="240" w:after="120"/>
      </w:pPr>
      <w:r>
        <w:t>1</w:t>
      </w:r>
      <w:r w:rsidRPr="04A82907">
        <w:rPr>
          <w:vertAlign w:val="superscript"/>
        </w:rPr>
        <w:t>st</w:t>
      </w:r>
      <w:r>
        <w:t xml:space="preserve"> Class</w:t>
      </w:r>
      <w:r w:rsidR="3AA52170">
        <w:t xml:space="preserve"> at Number</w:t>
      </w:r>
    </w:p>
    <w:p w14:paraId="114111DE" w14:textId="6C0B5895" w:rsidR="00EC066A" w:rsidRDefault="00EC066A" w:rsidP="00327EA3">
      <w:pPr>
        <w:pStyle w:val="Default"/>
        <w:numPr>
          <w:ilvl w:val="0"/>
          <w:numId w:val="41"/>
        </w:numPr>
        <w:spacing w:before="240" w:after="120"/>
      </w:pPr>
      <w:r>
        <w:t>Precision Teach</w:t>
      </w:r>
    </w:p>
    <w:p w14:paraId="0E3C5930" w14:textId="74FDD96C" w:rsidR="00EC066A" w:rsidRDefault="00EC066A" w:rsidP="00327EA3">
      <w:pPr>
        <w:pStyle w:val="Default"/>
        <w:numPr>
          <w:ilvl w:val="0"/>
          <w:numId w:val="41"/>
        </w:numPr>
        <w:spacing w:before="240" w:after="120"/>
      </w:pPr>
      <w:r>
        <w:t>Toe-by-Toe</w:t>
      </w:r>
    </w:p>
    <w:p w14:paraId="7497F578" w14:textId="3DC001A9" w:rsidR="00EC066A" w:rsidRDefault="00EC066A" w:rsidP="00327EA3">
      <w:pPr>
        <w:pStyle w:val="Default"/>
        <w:numPr>
          <w:ilvl w:val="0"/>
          <w:numId w:val="41"/>
        </w:numPr>
        <w:spacing w:before="240" w:after="120"/>
      </w:pPr>
      <w:r>
        <w:t>Basic skills interventions</w:t>
      </w:r>
    </w:p>
    <w:p w14:paraId="2278D338" w14:textId="77777777" w:rsidR="00B32929" w:rsidRPr="00B32929" w:rsidRDefault="00B32929" w:rsidP="00B32929">
      <w:pPr>
        <w:pStyle w:val="Default"/>
        <w:spacing w:before="240" w:after="120"/>
        <w:ind w:left="720"/>
      </w:pPr>
    </w:p>
    <w:p w14:paraId="097DBC16" w14:textId="77777777" w:rsidR="00350B81" w:rsidRPr="00567658" w:rsidRDefault="00680600" w:rsidP="00046139">
      <w:pPr>
        <w:pStyle w:val="Default"/>
        <w:spacing w:before="240" w:after="240"/>
        <w:rPr>
          <w:b/>
        </w:rPr>
      </w:pPr>
      <w:r w:rsidRPr="00567658">
        <w:rPr>
          <w:b/>
        </w:rPr>
        <w:t>S</w:t>
      </w:r>
      <w:r w:rsidR="00350B81" w:rsidRPr="00567658">
        <w:rPr>
          <w:b/>
        </w:rPr>
        <w:t xml:space="preserve">ocial, emotional and mental health </w:t>
      </w:r>
    </w:p>
    <w:p w14:paraId="37A541B8" w14:textId="104BDD2B" w:rsidR="00680600" w:rsidRDefault="001C41DC" w:rsidP="001C41DC">
      <w:pPr>
        <w:pStyle w:val="Default"/>
        <w:numPr>
          <w:ilvl w:val="0"/>
          <w:numId w:val="17"/>
        </w:numPr>
        <w:spacing w:before="240" w:after="240"/>
        <w:rPr>
          <w:color w:val="auto"/>
        </w:rPr>
      </w:pPr>
      <w:r w:rsidRPr="00567658">
        <w:rPr>
          <w:color w:val="auto"/>
        </w:rPr>
        <w:t>Anxiety</w:t>
      </w:r>
    </w:p>
    <w:p w14:paraId="59D70118" w14:textId="77777777" w:rsidR="001C41DC" w:rsidRPr="00567658" w:rsidRDefault="001C41DC" w:rsidP="00714BA6">
      <w:pPr>
        <w:pStyle w:val="Default"/>
        <w:numPr>
          <w:ilvl w:val="0"/>
          <w:numId w:val="17"/>
        </w:numPr>
        <w:spacing w:before="240" w:after="240"/>
        <w:rPr>
          <w:color w:val="auto"/>
        </w:rPr>
      </w:pPr>
      <w:r w:rsidRPr="00567658">
        <w:rPr>
          <w:color w:val="auto"/>
        </w:rPr>
        <w:t>Depression</w:t>
      </w:r>
    </w:p>
    <w:p w14:paraId="2851D315" w14:textId="77777777" w:rsidR="001C41DC" w:rsidRPr="00567658" w:rsidRDefault="001C41DC" w:rsidP="001C41DC">
      <w:pPr>
        <w:pStyle w:val="Default"/>
        <w:numPr>
          <w:ilvl w:val="0"/>
          <w:numId w:val="17"/>
        </w:numPr>
        <w:spacing w:before="240" w:after="240"/>
        <w:rPr>
          <w:color w:val="auto"/>
        </w:rPr>
      </w:pPr>
      <w:r w:rsidRPr="00567658">
        <w:rPr>
          <w:color w:val="auto"/>
        </w:rPr>
        <w:t>Self-Harming</w:t>
      </w:r>
    </w:p>
    <w:p w14:paraId="661B8C8A" w14:textId="77777777" w:rsidR="001C41DC" w:rsidRPr="00567658" w:rsidRDefault="001C41DC" w:rsidP="001C41DC">
      <w:pPr>
        <w:pStyle w:val="Default"/>
        <w:numPr>
          <w:ilvl w:val="0"/>
          <w:numId w:val="17"/>
        </w:numPr>
        <w:spacing w:before="240" w:after="240"/>
        <w:rPr>
          <w:color w:val="auto"/>
        </w:rPr>
      </w:pPr>
      <w:r w:rsidRPr="00567658">
        <w:rPr>
          <w:color w:val="auto"/>
        </w:rPr>
        <w:t>Substance Misuse</w:t>
      </w:r>
    </w:p>
    <w:p w14:paraId="49EB8803" w14:textId="77777777" w:rsidR="001C41DC" w:rsidRPr="00567658" w:rsidRDefault="001C41DC" w:rsidP="001C41DC">
      <w:pPr>
        <w:pStyle w:val="Default"/>
        <w:numPr>
          <w:ilvl w:val="0"/>
          <w:numId w:val="17"/>
        </w:numPr>
        <w:spacing w:before="240" w:after="240"/>
        <w:rPr>
          <w:color w:val="auto"/>
        </w:rPr>
      </w:pPr>
      <w:r w:rsidRPr="00567658">
        <w:rPr>
          <w:color w:val="auto"/>
        </w:rPr>
        <w:t>Eating Disorders</w:t>
      </w:r>
    </w:p>
    <w:p w14:paraId="6BCDBAEC" w14:textId="77777777" w:rsidR="001C41DC" w:rsidRPr="00567658" w:rsidRDefault="001C41DC" w:rsidP="001C41DC">
      <w:pPr>
        <w:pStyle w:val="Default"/>
        <w:numPr>
          <w:ilvl w:val="0"/>
          <w:numId w:val="17"/>
        </w:numPr>
        <w:spacing w:before="240" w:after="240"/>
        <w:rPr>
          <w:color w:val="auto"/>
        </w:rPr>
      </w:pPr>
      <w:r w:rsidRPr="00567658">
        <w:rPr>
          <w:color w:val="auto"/>
        </w:rPr>
        <w:t>Physical symptoms which are medically unexplained</w:t>
      </w:r>
    </w:p>
    <w:p w14:paraId="4E88D5C9" w14:textId="77777777" w:rsidR="001C41DC" w:rsidRPr="00567658" w:rsidRDefault="001C41DC" w:rsidP="001C41DC">
      <w:pPr>
        <w:pStyle w:val="Default"/>
        <w:numPr>
          <w:ilvl w:val="0"/>
          <w:numId w:val="17"/>
        </w:numPr>
        <w:spacing w:before="240" w:after="240"/>
        <w:rPr>
          <w:color w:val="auto"/>
        </w:rPr>
      </w:pPr>
      <w:r w:rsidRPr="00567658">
        <w:rPr>
          <w:color w:val="auto"/>
        </w:rPr>
        <w:t>Attention Deficit Hyperactivity Disorder (ADHD)</w:t>
      </w:r>
    </w:p>
    <w:p w14:paraId="727E6924" w14:textId="77777777" w:rsidR="001C41DC" w:rsidRPr="00567658" w:rsidRDefault="001C41DC" w:rsidP="001C41DC">
      <w:pPr>
        <w:pStyle w:val="Default"/>
        <w:numPr>
          <w:ilvl w:val="0"/>
          <w:numId w:val="17"/>
        </w:numPr>
        <w:spacing w:before="240" w:after="240"/>
        <w:rPr>
          <w:color w:val="auto"/>
        </w:rPr>
      </w:pPr>
      <w:r w:rsidRPr="00567658">
        <w:rPr>
          <w:color w:val="auto"/>
        </w:rPr>
        <w:lastRenderedPageBreak/>
        <w:t>Attention Deficit Disorder (ADD)</w:t>
      </w:r>
    </w:p>
    <w:p w14:paraId="76948435" w14:textId="77777777" w:rsidR="001C41DC" w:rsidRPr="00567658" w:rsidRDefault="001C41DC" w:rsidP="001C41DC">
      <w:pPr>
        <w:pStyle w:val="Default"/>
        <w:numPr>
          <w:ilvl w:val="0"/>
          <w:numId w:val="17"/>
        </w:numPr>
        <w:spacing w:before="240" w:after="240"/>
        <w:rPr>
          <w:color w:val="auto"/>
        </w:rPr>
      </w:pPr>
      <w:r w:rsidRPr="00567658">
        <w:rPr>
          <w:color w:val="auto"/>
        </w:rPr>
        <w:t>Attachment Disorder (AD)</w:t>
      </w:r>
    </w:p>
    <w:p w14:paraId="37BF51FF" w14:textId="21863E96" w:rsidR="00046139" w:rsidRPr="00567658" w:rsidRDefault="001D16AC" w:rsidP="00046139">
      <w:pPr>
        <w:pStyle w:val="Default"/>
        <w:spacing w:before="240" w:after="240"/>
      </w:pPr>
      <w:r w:rsidRPr="00567658">
        <w:t xml:space="preserve">Our whole </w:t>
      </w:r>
      <w:r w:rsidR="00046139" w:rsidRPr="00567658">
        <w:t xml:space="preserve">School </w:t>
      </w:r>
      <w:r w:rsidRPr="00567658">
        <w:t xml:space="preserve">community </w:t>
      </w:r>
      <w:r w:rsidR="00046139" w:rsidRPr="00567658">
        <w:t>recognises that some children and young people may experience a wide range of social and emotional difficulties</w:t>
      </w:r>
      <w:r w:rsidRPr="00567658">
        <w:t>,</w:t>
      </w:r>
      <w:r w:rsidR="00046139" w:rsidRPr="00567658">
        <w:t xml:space="preserve"> which manifest themselves in different ways</w:t>
      </w:r>
      <w:r w:rsidR="00016425">
        <w:t xml:space="preserve"> due to the impact of</w:t>
      </w:r>
      <w:r w:rsidR="001C2AD3">
        <w:t xml:space="preserve"> Adverse Childhood Experiences (</w:t>
      </w:r>
      <w:r w:rsidR="00016425">
        <w:t>ACES</w:t>
      </w:r>
      <w:r w:rsidR="001C2AD3">
        <w:t>)</w:t>
      </w:r>
      <w:r w:rsidR="00016425">
        <w:t xml:space="preserve">. </w:t>
      </w:r>
    </w:p>
    <w:p w14:paraId="067B55B3" w14:textId="77777777" w:rsidR="00046139" w:rsidRDefault="00046139" w:rsidP="00046139">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It is also recognised by the school that children may display certain behaviours as a result of self-esteem or other issues such as neglect. Staff are experienced in supporting children with a wide range of needs and take steps to ensure our pupils access an approach which is right for their needs. </w:t>
      </w:r>
    </w:p>
    <w:p w14:paraId="1BB5F3A4" w14:textId="77777777" w:rsidR="007833BD" w:rsidRPr="00567658" w:rsidRDefault="007833BD" w:rsidP="00046139">
      <w:pPr>
        <w:widowControl w:val="0"/>
        <w:autoSpaceDE w:val="0"/>
        <w:autoSpaceDN w:val="0"/>
        <w:adjustRightInd w:val="0"/>
        <w:spacing w:after="0" w:line="240" w:lineRule="auto"/>
        <w:rPr>
          <w:rFonts w:ascii="Arial" w:hAnsi="Arial" w:cs="Arial"/>
          <w:color w:val="000000"/>
          <w:sz w:val="24"/>
          <w:szCs w:val="24"/>
          <w:lang w:val="en-US"/>
        </w:rPr>
      </w:pPr>
    </w:p>
    <w:p w14:paraId="449356A5" w14:textId="0633B433" w:rsidR="00046139" w:rsidRDefault="001D16AC" w:rsidP="001178D3">
      <w:pPr>
        <w:widowControl w:val="0"/>
        <w:autoSpaceDE w:val="0"/>
        <w:autoSpaceDN w:val="0"/>
        <w:adjustRightInd w:val="0"/>
        <w:spacing w:after="0" w:line="240" w:lineRule="auto"/>
        <w:rPr>
          <w:rFonts w:ascii="Arial" w:hAnsi="Arial" w:cs="Arial"/>
          <w:color w:val="000000"/>
          <w:sz w:val="24"/>
          <w:szCs w:val="24"/>
          <w:lang w:val="en-US"/>
        </w:rPr>
      </w:pPr>
      <w:r w:rsidRPr="001178D3">
        <w:rPr>
          <w:rFonts w:ascii="Arial" w:hAnsi="Arial" w:cs="Arial"/>
          <w:color w:val="000000"/>
          <w:sz w:val="24"/>
          <w:szCs w:val="24"/>
          <w:lang w:val="en-US"/>
        </w:rPr>
        <w:t xml:space="preserve">At </w:t>
      </w:r>
      <w:r w:rsidR="00327EA3">
        <w:rPr>
          <w:rFonts w:ascii="Arial" w:hAnsi="Arial" w:cs="Arial"/>
          <w:color w:val="000000"/>
          <w:sz w:val="24"/>
          <w:szCs w:val="24"/>
          <w:lang w:val="en-US"/>
        </w:rPr>
        <w:t>Dovecot</w:t>
      </w:r>
      <w:r w:rsidRPr="001178D3">
        <w:rPr>
          <w:rFonts w:ascii="Arial" w:hAnsi="Arial" w:cs="Arial"/>
          <w:color w:val="000000"/>
          <w:sz w:val="24"/>
          <w:szCs w:val="24"/>
          <w:lang w:val="en-US"/>
        </w:rPr>
        <w:t xml:space="preserve"> </w:t>
      </w:r>
      <w:r w:rsidR="00046139" w:rsidRPr="001178D3">
        <w:rPr>
          <w:rFonts w:ascii="Arial" w:hAnsi="Arial" w:cs="Arial"/>
          <w:color w:val="000000"/>
          <w:sz w:val="24"/>
          <w:szCs w:val="24"/>
          <w:lang w:val="en-US"/>
        </w:rPr>
        <w:t xml:space="preserve">Primary School </w:t>
      </w:r>
      <w:r w:rsidRPr="001178D3">
        <w:rPr>
          <w:rFonts w:ascii="Arial" w:hAnsi="Arial" w:cs="Arial"/>
          <w:color w:val="000000"/>
          <w:sz w:val="24"/>
          <w:szCs w:val="24"/>
          <w:lang w:val="en-US"/>
        </w:rPr>
        <w:t>we provide</w:t>
      </w:r>
      <w:r w:rsidR="00046139" w:rsidRPr="001178D3">
        <w:rPr>
          <w:rFonts w:ascii="Arial" w:hAnsi="Arial" w:cs="Arial"/>
          <w:color w:val="000000"/>
          <w:sz w:val="24"/>
          <w:szCs w:val="24"/>
          <w:lang w:val="en-US"/>
        </w:rPr>
        <w:t xml:space="preserve"> support for pupil’s emotional, mental and social development in the following ways: </w:t>
      </w:r>
    </w:p>
    <w:p w14:paraId="0BD3B100" w14:textId="37341531" w:rsidR="001178D3" w:rsidRDefault="001178D3" w:rsidP="001178D3">
      <w:pPr>
        <w:pStyle w:val="ListParagraph"/>
        <w:widowControl w:val="0"/>
        <w:numPr>
          <w:ilvl w:val="0"/>
          <w:numId w:val="39"/>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Daily check in systems to ensure children feel safe and secure and ready to learn</w:t>
      </w:r>
    </w:p>
    <w:p w14:paraId="641DC7B3" w14:textId="6F533081" w:rsidR="001178D3" w:rsidRDefault="002A058F" w:rsidP="001178D3">
      <w:pPr>
        <w:pStyle w:val="ListParagraph"/>
        <w:widowControl w:val="0"/>
        <w:numPr>
          <w:ilvl w:val="0"/>
          <w:numId w:val="39"/>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Weekly time-tabled ‘My Happy Mind’ sessions</w:t>
      </w:r>
      <w:r w:rsidR="007142B5">
        <w:rPr>
          <w:rFonts w:ascii="Arial" w:hAnsi="Arial" w:cs="Arial"/>
          <w:color w:val="000000"/>
          <w:sz w:val="24"/>
          <w:szCs w:val="24"/>
          <w:lang w:val="en-US"/>
        </w:rPr>
        <w:t xml:space="preserve"> in which pupils are taught</w:t>
      </w:r>
      <w:r w:rsidR="00944B2E">
        <w:rPr>
          <w:rFonts w:ascii="Arial" w:hAnsi="Arial" w:cs="Arial"/>
          <w:color w:val="000000"/>
          <w:sz w:val="24"/>
          <w:szCs w:val="24"/>
          <w:lang w:val="en-US"/>
        </w:rPr>
        <w:t xml:space="preserve"> how to </w:t>
      </w:r>
      <w:proofErr w:type="spellStart"/>
      <w:r w:rsidR="00944B2E">
        <w:rPr>
          <w:rFonts w:ascii="Arial" w:hAnsi="Arial" w:cs="Arial"/>
          <w:color w:val="000000"/>
          <w:sz w:val="24"/>
          <w:szCs w:val="24"/>
          <w:lang w:val="en-US"/>
        </w:rPr>
        <w:t>recognise</w:t>
      </w:r>
      <w:proofErr w:type="spellEnd"/>
      <w:r w:rsidR="00944B2E">
        <w:rPr>
          <w:rFonts w:ascii="Arial" w:hAnsi="Arial" w:cs="Arial"/>
          <w:color w:val="000000"/>
          <w:sz w:val="24"/>
          <w:szCs w:val="24"/>
          <w:lang w:val="en-US"/>
        </w:rPr>
        <w:t xml:space="preserve"> and support their own mental health.</w:t>
      </w:r>
    </w:p>
    <w:p w14:paraId="6088C4BC" w14:textId="70FF6A1E" w:rsidR="001178D3" w:rsidRPr="001178D3" w:rsidRDefault="001178D3" w:rsidP="001178D3">
      <w:pPr>
        <w:pStyle w:val="ListParagraph"/>
        <w:widowControl w:val="0"/>
        <w:numPr>
          <w:ilvl w:val="0"/>
          <w:numId w:val="39"/>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Using Zones of Regulation</w:t>
      </w:r>
      <w:r w:rsidR="00625BA8">
        <w:rPr>
          <w:rFonts w:ascii="Arial" w:hAnsi="Arial" w:cs="Arial"/>
          <w:color w:val="000000"/>
          <w:sz w:val="24"/>
          <w:szCs w:val="24"/>
          <w:lang w:val="en-US"/>
        </w:rPr>
        <w:t xml:space="preserve"> </w:t>
      </w:r>
      <w:r>
        <w:rPr>
          <w:rFonts w:ascii="Arial" w:hAnsi="Arial" w:cs="Arial"/>
          <w:color w:val="000000"/>
          <w:sz w:val="24"/>
          <w:szCs w:val="24"/>
          <w:lang w:val="en-US"/>
        </w:rPr>
        <w:t>to remind children of strategies they can use to help them regulate their own feelings and emotions.</w:t>
      </w:r>
    </w:p>
    <w:p w14:paraId="636FCEA2" w14:textId="3A3EA52F" w:rsidR="00046139" w:rsidRPr="001178D3" w:rsidRDefault="00046139" w:rsidP="001178D3">
      <w:pPr>
        <w:pStyle w:val="ListParagraph"/>
        <w:widowControl w:val="0"/>
        <w:numPr>
          <w:ilvl w:val="0"/>
          <w:numId w:val="39"/>
        </w:numPr>
        <w:autoSpaceDE w:val="0"/>
        <w:autoSpaceDN w:val="0"/>
        <w:adjustRightInd w:val="0"/>
        <w:spacing w:after="30" w:line="240" w:lineRule="auto"/>
        <w:rPr>
          <w:rFonts w:ascii="Arial" w:hAnsi="Arial" w:cs="Arial"/>
          <w:color w:val="000000"/>
          <w:sz w:val="24"/>
          <w:szCs w:val="24"/>
          <w:lang w:val="en-US"/>
        </w:rPr>
      </w:pPr>
      <w:r w:rsidRPr="001178D3">
        <w:rPr>
          <w:rFonts w:ascii="Arial" w:hAnsi="Arial" w:cs="Arial"/>
          <w:color w:val="000000"/>
          <w:sz w:val="24"/>
          <w:szCs w:val="24"/>
          <w:lang w:val="en-US"/>
        </w:rPr>
        <w:t>Identification of a key ad</w:t>
      </w:r>
      <w:r w:rsidR="001D16AC" w:rsidRPr="001178D3">
        <w:rPr>
          <w:rFonts w:ascii="Arial" w:hAnsi="Arial" w:cs="Arial"/>
          <w:color w:val="000000"/>
          <w:sz w:val="24"/>
          <w:szCs w:val="24"/>
          <w:lang w:val="en-US"/>
        </w:rPr>
        <w:t>ult to deliver pastoral support</w:t>
      </w:r>
      <w:r w:rsidRPr="001178D3">
        <w:rPr>
          <w:rFonts w:ascii="Arial" w:hAnsi="Arial" w:cs="Arial"/>
          <w:color w:val="000000"/>
          <w:sz w:val="24"/>
          <w:szCs w:val="24"/>
          <w:lang w:val="en-US"/>
        </w:rPr>
        <w:t xml:space="preserve"> </w:t>
      </w:r>
    </w:p>
    <w:p w14:paraId="5356FCC2" w14:textId="79177CA3" w:rsidR="00046139" w:rsidRPr="00567658" w:rsidRDefault="00046139" w:rsidP="001D16AC">
      <w:pPr>
        <w:pStyle w:val="ListParagraph"/>
        <w:widowControl w:val="0"/>
        <w:numPr>
          <w:ilvl w:val="0"/>
          <w:numId w:val="35"/>
        </w:numPr>
        <w:autoSpaceDE w:val="0"/>
        <w:autoSpaceDN w:val="0"/>
        <w:adjustRightInd w:val="0"/>
        <w:spacing w:after="3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Individual Behaviour </w:t>
      </w:r>
      <w:r w:rsidR="001D16AC" w:rsidRPr="00567658">
        <w:rPr>
          <w:rFonts w:ascii="Arial" w:hAnsi="Arial" w:cs="Arial"/>
          <w:color w:val="000000"/>
          <w:sz w:val="24"/>
          <w:szCs w:val="24"/>
          <w:lang w:val="en-US"/>
        </w:rPr>
        <w:t>Plans and programmes of support</w:t>
      </w:r>
      <w:r w:rsidRPr="00567658">
        <w:rPr>
          <w:rFonts w:ascii="Arial" w:hAnsi="Arial" w:cs="Arial"/>
          <w:color w:val="000000"/>
          <w:sz w:val="24"/>
          <w:szCs w:val="24"/>
          <w:lang w:val="en-US"/>
        </w:rPr>
        <w:t xml:space="preserve"> </w:t>
      </w:r>
    </w:p>
    <w:p w14:paraId="2F4BDE6A" w14:textId="2E508E21" w:rsidR="001D16AC" w:rsidRPr="00567658" w:rsidRDefault="00046139" w:rsidP="00046139">
      <w:pPr>
        <w:pStyle w:val="ListParagraph"/>
        <w:widowControl w:val="0"/>
        <w:numPr>
          <w:ilvl w:val="0"/>
          <w:numId w:val="35"/>
        </w:numPr>
        <w:autoSpaceDE w:val="0"/>
        <w:autoSpaceDN w:val="0"/>
        <w:adjustRightInd w:val="0"/>
        <w:spacing w:after="3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Offering pastoral </w:t>
      </w:r>
      <w:r w:rsidR="00D02432">
        <w:rPr>
          <w:rFonts w:ascii="Arial" w:hAnsi="Arial" w:cs="Arial"/>
          <w:color w:val="000000"/>
          <w:sz w:val="24"/>
          <w:szCs w:val="24"/>
          <w:lang w:val="en-US"/>
        </w:rPr>
        <w:t>support</w:t>
      </w:r>
      <w:r w:rsidR="001D16AC" w:rsidRPr="00567658">
        <w:rPr>
          <w:rFonts w:ascii="Arial" w:hAnsi="Arial" w:cs="Arial"/>
          <w:color w:val="000000"/>
          <w:sz w:val="24"/>
          <w:szCs w:val="24"/>
          <w:lang w:val="en-US"/>
        </w:rPr>
        <w:t xml:space="preserve"> programmes</w:t>
      </w:r>
      <w:r w:rsidR="003D7174">
        <w:rPr>
          <w:rFonts w:ascii="Arial" w:hAnsi="Arial" w:cs="Arial"/>
          <w:color w:val="000000"/>
          <w:sz w:val="24"/>
          <w:szCs w:val="24"/>
          <w:lang w:val="en-US"/>
        </w:rPr>
        <w:t>.</w:t>
      </w:r>
    </w:p>
    <w:p w14:paraId="5BF5FBE4" w14:textId="4C582964" w:rsidR="001D16AC" w:rsidRPr="00567658" w:rsidRDefault="001D16AC" w:rsidP="00046139">
      <w:pPr>
        <w:pStyle w:val="ListParagraph"/>
        <w:widowControl w:val="0"/>
        <w:numPr>
          <w:ilvl w:val="0"/>
          <w:numId w:val="35"/>
        </w:numPr>
        <w:autoSpaceDE w:val="0"/>
        <w:autoSpaceDN w:val="0"/>
        <w:adjustRightInd w:val="0"/>
        <w:spacing w:after="30" w:line="240" w:lineRule="auto"/>
        <w:rPr>
          <w:rFonts w:ascii="Arial" w:hAnsi="Arial" w:cs="Arial"/>
          <w:color w:val="000000"/>
          <w:sz w:val="24"/>
          <w:szCs w:val="24"/>
          <w:lang w:val="en-US"/>
        </w:rPr>
      </w:pPr>
      <w:r w:rsidRPr="00567658">
        <w:rPr>
          <w:rFonts w:ascii="Arial" w:hAnsi="Arial" w:cs="Arial"/>
          <w:color w:val="000000"/>
          <w:sz w:val="24"/>
          <w:szCs w:val="24"/>
          <w:lang w:val="en-US"/>
        </w:rPr>
        <w:t>Accessing support from Outside agencies</w:t>
      </w:r>
      <w:r w:rsidR="00327EA3">
        <w:rPr>
          <w:rFonts w:ascii="Arial" w:hAnsi="Arial" w:cs="Arial"/>
          <w:color w:val="000000"/>
          <w:sz w:val="24"/>
          <w:szCs w:val="24"/>
          <w:lang w:val="en-US"/>
        </w:rPr>
        <w:t>.</w:t>
      </w:r>
    </w:p>
    <w:p w14:paraId="2897C2B7" w14:textId="17861DBC" w:rsidR="001D16AC" w:rsidRPr="00567658" w:rsidRDefault="00046139" w:rsidP="00046139">
      <w:pPr>
        <w:pStyle w:val="ListParagraph"/>
        <w:widowControl w:val="0"/>
        <w:numPr>
          <w:ilvl w:val="0"/>
          <w:numId w:val="35"/>
        </w:numPr>
        <w:autoSpaceDE w:val="0"/>
        <w:autoSpaceDN w:val="0"/>
        <w:adjustRightInd w:val="0"/>
        <w:spacing w:after="3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Helping to develop self-esteem and well-being through the curriculum and conducting themed events </w:t>
      </w:r>
    </w:p>
    <w:p w14:paraId="2B710778" w14:textId="77777777" w:rsidR="001D16AC" w:rsidRPr="00567658" w:rsidRDefault="00046139" w:rsidP="00046139">
      <w:pPr>
        <w:pStyle w:val="ListParagraph"/>
        <w:widowControl w:val="0"/>
        <w:numPr>
          <w:ilvl w:val="0"/>
          <w:numId w:val="35"/>
        </w:numPr>
        <w:autoSpaceDE w:val="0"/>
        <w:autoSpaceDN w:val="0"/>
        <w:adjustRightInd w:val="0"/>
        <w:spacing w:after="30" w:line="240" w:lineRule="auto"/>
        <w:rPr>
          <w:rFonts w:ascii="Arial" w:hAnsi="Arial" w:cs="Arial"/>
          <w:color w:val="000000"/>
          <w:sz w:val="24"/>
          <w:szCs w:val="24"/>
          <w:lang w:val="en-US"/>
        </w:rPr>
      </w:pPr>
      <w:r w:rsidRPr="00567658">
        <w:rPr>
          <w:rFonts w:ascii="Arial" w:hAnsi="Arial" w:cs="Arial"/>
          <w:color w:val="000000"/>
          <w:sz w:val="24"/>
          <w:szCs w:val="24"/>
          <w:lang w:val="en-US"/>
        </w:rPr>
        <w:t>Maintaining robust anti-bullying practi</w:t>
      </w:r>
      <w:r w:rsidR="001D16AC" w:rsidRPr="00567658">
        <w:rPr>
          <w:rFonts w:ascii="Arial" w:hAnsi="Arial" w:cs="Arial"/>
          <w:color w:val="000000"/>
          <w:sz w:val="24"/>
          <w:szCs w:val="24"/>
          <w:lang w:val="en-US"/>
        </w:rPr>
        <w:t>ces and ethos throughout school</w:t>
      </w:r>
    </w:p>
    <w:p w14:paraId="67B17E4A" w14:textId="2ED97B79" w:rsidR="00046139" w:rsidRPr="00567658" w:rsidRDefault="00046139" w:rsidP="00046139">
      <w:pPr>
        <w:pStyle w:val="ListParagraph"/>
        <w:widowControl w:val="0"/>
        <w:numPr>
          <w:ilvl w:val="0"/>
          <w:numId w:val="35"/>
        </w:numPr>
        <w:autoSpaceDE w:val="0"/>
        <w:autoSpaceDN w:val="0"/>
        <w:adjustRightInd w:val="0"/>
        <w:spacing w:after="30" w:line="240" w:lineRule="auto"/>
        <w:rPr>
          <w:rFonts w:ascii="Arial" w:hAnsi="Arial" w:cs="Arial"/>
          <w:color w:val="000000"/>
          <w:sz w:val="24"/>
          <w:szCs w:val="24"/>
          <w:lang w:val="en-US"/>
        </w:rPr>
      </w:pPr>
      <w:r w:rsidRPr="00567658">
        <w:rPr>
          <w:rFonts w:ascii="Arial" w:hAnsi="Arial" w:cs="Arial"/>
          <w:color w:val="000000"/>
          <w:sz w:val="24"/>
          <w:szCs w:val="24"/>
          <w:lang w:val="en-US"/>
        </w:rPr>
        <w:t>Maintaining a consistent and positive behaviour managem</w:t>
      </w:r>
      <w:r w:rsidR="001D16AC" w:rsidRPr="00567658">
        <w:rPr>
          <w:rFonts w:ascii="Arial" w:hAnsi="Arial" w:cs="Arial"/>
          <w:color w:val="000000"/>
          <w:sz w:val="24"/>
          <w:szCs w:val="24"/>
          <w:lang w:val="en-US"/>
        </w:rPr>
        <w:t>ent approach throughout school</w:t>
      </w:r>
    </w:p>
    <w:p w14:paraId="291666A4" w14:textId="02E7B67F" w:rsidR="00046139" w:rsidRPr="00567658" w:rsidRDefault="00046139" w:rsidP="001D16AC">
      <w:pPr>
        <w:pStyle w:val="ListParagraph"/>
        <w:widowControl w:val="0"/>
        <w:numPr>
          <w:ilvl w:val="0"/>
          <w:numId w:val="35"/>
        </w:numPr>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Supporting p</w:t>
      </w:r>
      <w:r w:rsidR="001D16AC" w:rsidRPr="00567658">
        <w:rPr>
          <w:rFonts w:ascii="Arial" w:hAnsi="Arial" w:cs="Arial"/>
          <w:color w:val="000000"/>
          <w:sz w:val="24"/>
          <w:szCs w:val="24"/>
          <w:lang w:val="en-US"/>
        </w:rPr>
        <w:t xml:space="preserve">arents and carers through </w:t>
      </w:r>
      <w:r w:rsidR="00625BA8">
        <w:rPr>
          <w:rFonts w:ascii="Arial" w:hAnsi="Arial" w:cs="Arial"/>
          <w:color w:val="000000"/>
          <w:sz w:val="24"/>
          <w:szCs w:val="24"/>
          <w:lang w:val="en-US"/>
        </w:rPr>
        <w:t>Family Help</w:t>
      </w:r>
    </w:p>
    <w:p w14:paraId="364A3C14" w14:textId="6AAA6CCF" w:rsidR="001D16AC" w:rsidRPr="00567658" w:rsidRDefault="001D16AC" w:rsidP="001D16AC">
      <w:pPr>
        <w:pStyle w:val="ListParagraph"/>
        <w:widowControl w:val="0"/>
        <w:numPr>
          <w:ilvl w:val="0"/>
          <w:numId w:val="35"/>
        </w:numPr>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Employing a </w:t>
      </w:r>
      <w:r w:rsidR="00327EA3">
        <w:rPr>
          <w:rFonts w:ascii="Arial" w:hAnsi="Arial" w:cs="Arial"/>
          <w:color w:val="000000"/>
          <w:sz w:val="24"/>
          <w:szCs w:val="24"/>
          <w:lang w:val="en-US"/>
        </w:rPr>
        <w:t>Pastoral</w:t>
      </w:r>
      <w:r w:rsidRPr="00567658">
        <w:rPr>
          <w:rFonts w:ascii="Arial" w:hAnsi="Arial" w:cs="Arial"/>
          <w:color w:val="000000"/>
          <w:sz w:val="24"/>
          <w:szCs w:val="24"/>
          <w:lang w:val="en-US"/>
        </w:rPr>
        <w:t xml:space="preserve"> </w:t>
      </w:r>
      <w:r w:rsidR="00327EA3">
        <w:rPr>
          <w:rFonts w:ascii="Arial" w:hAnsi="Arial" w:cs="Arial"/>
          <w:color w:val="000000"/>
          <w:sz w:val="24"/>
          <w:szCs w:val="24"/>
          <w:lang w:val="en-US"/>
        </w:rPr>
        <w:t xml:space="preserve">Lead as part of the SLT, </w:t>
      </w:r>
      <w:r w:rsidRPr="00567658">
        <w:rPr>
          <w:rFonts w:ascii="Arial" w:hAnsi="Arial" w:cs="Arial"/>
          <w:color w:val="000000"/>
          <w:sz w:val="24"/>
          <w:szCs w:val="24"/>
          <w:lang w:val="en-US"/>
        </w:rPr>
        <w:t>to support children and their families.</w:t>
      </w:r>
    </w:p>
    <w:p w14:paraId="5B6C628A" w14:textId="271D2EE5" w:rsidR="00046139" w:rsidRPr="00567658" w:rsidRDefault="00046139" w:rsidP="001D16AC">
      <w:pPr>
        <w:pStyle w:val="ListParagraph"/>
        <w:widowControl w:val="0"/>
        <w:numPr>
          <w:ilvl w:val="0"/>
          <w:numId w:val="35"/>
        </w:numPr>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Running various parent/care groups to promote the well</w:t>
      </w:r>
      <w:r w:rsidR="001D16AC" w:rsidRPr="00567658">
        <w:rPr>
          <w:rFonts w:ascii="Arial" w:hAnsi="Arial" w:cs="Arial"/>
          <w:color w:val="000000"/>
          <w:sz w:val="24"/>
          <w:szCs w:val="24"/>
          <w:lang w:val="en-US"/>
        </w:rPr>
        <w:t>-being of families</w:t>
      </w:r>
      <w:r w:rsidR="00327EA3">
        <w:rPr>
          <w:rFonts w:ascii="Arial" w:hAnsi="Arial" w:cs="Arial"/>
          <w:color w:val="000000"/>
          <w:sz w:val="24"/>
          <w:szCs w:val="24"/>
          <w:lang w:val="en-US"/>
        </w:rPr>
        <w:t>.</w:t>
      </w:r>
    </w:p>
    <w:p w14:paraId="680D347A" w14:textId="7EBFDD8E" w:rsidR="00046139" w:rsidRPr="00567658" w:rsidRDefault="00046139" w:rsidP="001D16AC">
      <w:pPr>
        <w:pStyle w:val="ListParagraph"/>
        <w:widowControl w:val="0"/>
        <w:numPr>
          <w:ilvl w:val="0"/>
          <w:numId w:val="35"/>
        </w:numPr>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Conducting celebration assemblies weekly to recognise and reward</w:t>
      </w:r>
      <w:r w:rsidR="001D16AC" w:rsidRPr="00567658">
        <w:rPr>
          <w:rFonts w:ascii="Arial" w:hAnsi="Arial" w:cs="Arial"/>
          <w:color w:val="000000"/>
          <w:sz w:val="24"/>
          <w:szCs w:val="24"/>
          <w:lang w:val="en-US"/>
        </w:rPr>
        <w:t xml:space="preserve"> the achievements of all pupils</w:t>
      </w:r>
      <w:r w:rsidRPr="00567658">
        <w:rPr>
          <w:rFonts w:ascii="Arial" w:hAnsi="Arial" w:cs="Arial"/>
          <w:color w:val="000000"/>
          <w:sz w:val="24"/>
          <w:szCs w:val="24"/>
          <w:lang w:val="en-US"/>
        </w:rPr>
        <w:t xml:space="preserve"> </w:t>
      </w:r>
    </w:p>
    <w:p w14:paraId="5DA31F2F" w14:textId="021B9888" w:rsidR="00046139" w:rsidRPr="00567658" w:rsidRDefault="00046139" w:rsidP="001D16AC">
      <w:pPr>
        <w:pStyle w:val="ListParagraph"/>
        <w:widowControl w:val="0"/>
        <w:numPr>
          <w:ilvl w:val="0"/>
          <w:numId w:val="35"/>
        </w:numPr>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Providing a stimulating, nurturing and inspirational learning environment throughout school</w:t>
      </w:r>
      <w:r w:rsidR="00327EA3">
        <w:rPr>
          <w:rFonts w:ascii="Arial" w:hAnsi="Arial" w:cs="Arial"/>
          <w:color w:val="000000"/>
          <w:sz w:val="24"/>
          <w:szCs w:val="24"/>
          <w:lang w:val="en-US"/>
        </w:rPr>
        <w:t>.</w:t>
      </w:r>
    </w:p>
    <w:p w14:paraId="55F0395F" w14:textId="6AE6B05F" w:rsidR="00046139" w:rsidRPr="00567658" w:rsidRDefault="00046139" w:rsidP="001D16AC">
      <w:pPr>
        <w:pStyle w:val="ListParagraph"/>
        <w:widowControl w:val="0"/>
        <w:numPr>
          <w:ilvl w:val="0"/>
          <w:numId w:val="35"/>
        </w:numPr>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Providing our pupils with new, interesting and exciting opportunities and experiences both within and beyond the school premises; </w:t>
      </w:r>
    </w:p>
    <w:p w14:paraId="0DAB4048" w14:textId="77777777" w:rsidR="00AE0F22" w:rsidRPr="00AE0F22" w:rsidRDefault="00046139" w:rsidP="00AE0F22">
      <w:pPr>
        <w:pStyle w:val="ListParagraph"/>
        <w:numPr>
          <w:ilvl w:val="0"/>
          <w:numId w:val="35"/>
        </w:numPr>
        <w:ind w:right="1427"/>
        <w:rPr>
          <w:rFonts w:ascii="Arial" w:hAnsi="Arial" w:cs="Arial"/>
          <w:color w:val="000000"/>
          <w:sz w:val="24"/>
          <w:szCs w:val="24"/>
          <w:lang w:val="en-US"/>
        </w:rPr>
      </w:pPr>
      <w:r w:rsidRPr="00AE0F22">
        <w:rPr>
          <w:rFonts w:ascii="Arial" w:hAnsi="Arial" w:cs="Arial"/>
          <w:color w:val="000000"/>
          <w:sz w:val="24"/>
          <w:szCs w:val="24"/>
          <w:lang w:val="en-US"/>
        </w:rPr>
        <w:t xml:space="preserve">Promoting our school community through social networking and sharing in our pupils’ successes; </w:t>
      </w:r>
    </w:p>
    <w:p w14:paraId="6F4B3B18" w14:textId="0E50D9D7" w:rsidR="00BE3BDC" w:rsidRPr="00D40846" w:rsidRDefault="00BE3BDC" w:rsidP="00BE3BDC">
      <w:pPr>
        <w:ind w:right="1427"/>
        <w:rPr>
          <w:rFonts w:ascii="Arial" w:hAnsi="Arial" w:cs="Arial"/>
          <w:sz w:val="24"/>
          <w:szCs w:val="24"/>
        </w:rPr>
      </w:pPr>
      <w:r w:rsidRPr="00D40846">
        <w:rPr>
          <w:rFonts w:ascii="Arial" w:hAnsi="Arial" w:cs="Arial"/>
          <w:sz w:val="24"/>
          <w:szCs w:val="24"/>
        </w:rPr>
        <w:t xml:space="preserve">In addition to this commitment, staff use PIVATS 5 PSED to implement strategies both in the classroom environment and through intervention groups to support children in their social and emotional development. </w:t>
      </w:r>
    </w:p>
    <w:p w14:paraId="55BE7935" w14:textId="2673F366" w:rsidR="00BE3BDC" w:rsidRPr="00D40846" w:rsidRDefault="00BE3BDC" w:rsidP="00BE3BDC">
      <w:pPr>
        <w:ind w:right="1427"/>
        <w:rPr>
          <w:rFonts w:ascii="Arial" w:hAnsi="Arial" w:cs="Arial"/>
          <w:sz w:val="24"/>
          <w:szCs w:val="24"/>
        </w:rPr>
      </w:pPr>
      <w:r w:rsidRPr="00D40846">
        <w:rPr>
          <w:rFonts w:ascii="Arial" w:hAnsi="Arial" w:cs="Arial"/>
          <w:sz w:val="24"/>
          <w:szCs w:val="24"/>
        </w:rPr>
        <w:lastRenderedPageBreak/>
        <w:t xml:space="preserve">This accompanied with whole school training on </w:t>
      </w:r>
      <w:r w:rsidR="00625BA8">
        <w:rPr>
          <w:rFonts w:ascii="Arial" w:hAnsi="Arial" w:cs="Arial"/>
          <w:sz w:val="24"/>
          <w:szCs w:val="24"/>
        </w:rPr>
        <w:t xml:space="preserve">ACEs and Sensory </w:t>
      </w:r>
      <w:r w:rsidR="00B27CA0">
        <w:rPr>
          <w:rFonts w:ascii="Arial" w:hAnsi="Arial" w:cs="Arial"/>
          <w:sz w:val="24"/>
          <w:szCs w:val="24"/>
        </w:rPr>
        <w:t xml:space="preserve">Processing </w:t>
      </w:r>
      <w:r w:rsidR="00625BA8">
        <w:rPr>
          <w:rFonts w:ascii="Arial" w:hAnsi="Arial" w:cs="Arial"/>
          <w:sz w:val="24"/>
          <w:szCs w:val="24"/>
        </w:rPr>
        <w:t>Diff</w:t>
      </w:r>
      <w:r w:rsidR="00B27CA0">
        <w:rPr>
          <w:rFonts w:ascii="Arial" w:hAnsi="Arial" w:cs="Arial"/>
          <w:sz w:val="24"/>
          <w:szCs w:val="24"/>
        </w:rPr>
        <w:t>erences</w:t>
      </w:r>
      <w:r w:rsidR="00625BA8">
        <w:rPr>
          <w:rFonts w:ascii="Arial" w:hAnsi="Arial" w:cs="Arial"/>
          <w:sz w:val="24"/>
          <w:szCs w:val="24"/>
        </w:rPr>
        <w:t xml:space="preserve"> </w:t>
      </w:r>
      <w:r w:rsidRPr="00D40846">
        <w:rPr>
          <w:rFonts w:ascii="Arial" w:hAnsi="Arial" w:cs="Arial"/>
          <w:sz w:val="24"/>
          <w:szCs w:val="24"/>
        </w:rPr>
        <w:t xml:space="preserve">equips the teaching staff at </w:t>
      </w:r>
      <w:r w:rsidR="00327EA3">
        <w:rPr>
          <w:rFonts w:ascii="Arial" w:hAnsi="Arial" w:cs="Arial"/>
          <w:sz w:val="24"/>
          <w:szCs w:val="24"/>
        </w:rPr>
        <w:t>Dovecot</w:t>
      </w:r>
      <w:r w:rsidRPr="00D40846">
        <w:rPr>
          <w:rFonts w:ascii="Arial" w:hAnsi="Arial" w:cs="Arial"/>
          <w:sz w:val="24"/>
          <w:szCs w:val="24"/>
        </w:rPr>
        <w:t xml:space="preserve"> Primary school with the knowledge and skills to adequately support children in learning vital coping strategies to assist them on their journey through life. </w:t>
      </w:r>
    </w:p>
    <w:p w14:paraId="0A7DDF35" w14:textId="57D39EB0" w:rsidR="00AE0F22" w:rsidRDefault="00BE3BDC" w:rsidP="00852B30">
      <w:pPr>
        <w:ind w:right="1427"/>
        <w:rPr>
          <w:rFonts w:ascii="Arial" w:hAnsi="Arial" w:cs="Arial"/>
          <w:sz w:val="24"/>
          <w:szCs w:val="24"/>
        </w:rPr>
      </w:pPr>
      <w:r w:rsidRPr="00D40846">
        <w:rPr>
          <w:rFonts w:ascii="Arial" w:hAnsi="Arial" w:cs="Arial"/>
          <w:sz w:val="24"/>
          <w:szCs w:val="24"/>
        </w:rPr>
        <w:t>When appropriate, we can refer children to the school nurse and/or Alder Hey – either to a Community Paediatrician or to CAMHS (Childhood and Adolescent Mental Health Services) or other outside agencies for further professional support.</w:t>
      </w:r>
    </w:p>
    <w:p w14:paraId="7915565D" w14:textId="302FFE14" w:rsidR="00C71735" w:rsidRDefault="00C71735" w:rsidP="04A82907">
      <w:pPr>
        <w:pStyle w:val="Default"/>
        <w:spacing w:before="240" w:after="240"/>
      </w:pPr>
      <w:r>
        <w:t>Specific intervention to support:</w:t>
      </w:r>
    </w:p>
    <w:p w14:paraId="0846E4F3" w14:textId="75A5EFAC" w:rsidR="00C71735" w:rsidRDefault="00C71735" w:rsidP="00C71735">
      <w:pPr>
        <w:pStyle w:val="Default"/>
        <w:numPr>
          <w:ilvl w:val="0"/>
          <w:numId w:val="43"/>
        </w:numPr>
        <w:spacing w:before="240" w:after="240"/>
      </w:pPr>
      <w:r>
        <w:t xml:space="preserve">Peer Massage </w:t>
      </w:r>
    </w:p>
    <w:p w14:paraId="79E89B8F" w14:textId="3D3BD361" w:rsidR="00C71735" w:rsidRDefault="00C71735" w:rsidP="00C71735">
      <w:pPr>
        <w:pStyle w:val="Default"/>
        <w:numPr>
          <w:ilvl w:val="0"/>
          <w:numId w:val="43"/>
        </w:numPr>
        <w:spacing w:before="240" w:after="240"/>
      </w:pPr>
      <w:r>
        <w:t>Lego Therapy</w:t>
      </w:r>
    </w:p>
    <w:p w14:paraId="273FF9A3" w14:textId="662BFC6B" w:rsidR="00C71735" w:rsidRDefault="00327EA3" w:rsidP="00C71735">
      <w:pPr>
        <w:pStyle w:val="Default"/>
        <w:numPr>
          <w:ilvl w:val="0"/>
          <w:numId w:val="43"/>
        </w:numPr>
        <w:spacing w:before="240" w:after="240"/>
      </w:pPr>
      <w:r>
        <w:t>Friendship</w:t>
      </w:r>
      <w:r w:rsidR="00442190">
        <w:t>/Social groups</w:t>
      </w:r>
    </w:p>
    <w:p w14:paraId="3C381D7A" w14:textId="184D0934" w:rsidR="00913880" w:rsidRDefault="00240D6E" w:rsidP="00C71735">
      <w:pPr>
        <w:pStyle w:val="Default"/>
        <w:numPr>
          <w:ilvl w:val="0"/>
          <w:numId w:val="43"/>
        </w:numPr>
        <w:spacing w:before="240" w:after="240"/>
      </w:pPr>
      <w:r>
        <w:t>Professional therapeutic support</w:t>
      </w:r>
    </w:p>
    <w:p w14:paraId="45720E49" w14:textId="71090C73" w:rsidR="003F1313" w:rsidRDefault="003F1313" w:rsidP="00C71735">
      <w:pPr>
        <w:pStyle w:val="Default"/>
        <w:numPr>
          <w:ilvl w:val="0"/>
          <w:numId w:val="43"/>
        </w:numPr>
        <w:spacing w:before="240" w:after="240"/>
      </w:pPr>
      <w:r>
        <w:t xml:space="preserve">1:1 </w:t>
      </w:r>
      <w:proofErr w:type="gramStart"/>
      <w:r>
        <w:t>check-ins</w:t>
      </w:r>
      <w:proofErr w:type="gramEnd"/>
    </w:p>
    <w:p w14:paraId="516E49D6" w14:textId="4637D33C" w:rsidR="00714A02" w:rsidRDefault="00714A02" w:rsidP="00C71735">
      <w:pPr>
        <w:pStyle w:val="Default"/>
        <w:numPr>
          <w:ilvl w:val="0"/>
          <w:numId w:val="43"/>
        </w:numPr>
        <w:spacing w:before="240" w:after="240"/>
      </w:pPr>
      <w:r>
        <w:t>Sensory circuits</w:t>
      </w:r>
    </w:p>
    <w:p w14:paraId="57F73ED9" w14:textId="7DB80355" w:rsidR="00A66E95" w:rsidRDefault="00A66E95" w:rsidP="00C71735">
      <w:pPr>
        <w:pStyle w:val="Default"/>
        <w:numPr>
          <w:ilvl w:val="0"/>
          <w:numId w:val="43"/>
        </w:numPr>
        <w:spacing w:before="240" w:after="240"/>
      </w:pPr>
      <w:r>
        <w:t>OT programmes</w:t>
      </w:r>
    </w:p>
    <w:p w14:paraId="6C7BB67A" w14:textId="77777777" w:rsidR="00C71735" w:rsidRPr="00852B30" w:rsidRDefault="00C71735" w:rsidP="00852B30">
      <w:pPr>
        <w:ind w:right="1427"/>
        <w:rPr>
          <w:rFonts w:ascii="Arial" w:hAnsi="Arial" w:cs="Arial"/>
          <w:sz w:val="24"/>
          <w:szCs w:val="24"/>
        </w:rPr>
      </w:pPr>
    </w:p>
    <w:p w14:paraId="3AA0E874" w14:textId="77777777" w:rsidR="00350B81" w:rsidRPr="00567658" w:rsidRDefault="00680600" w:rsidP="001D16AC">
      <w:pPr>
        <w:pStyle w:val="Default"/>
        <w:spacing w:before="240" w:after="240"/>
        <w:rPr>
          <w:b/>
        </w:rPr>
      </w:pPr>
      <w:r w:rsidRPr="00567658">
        <w:rPr>
          <w:b/>
        </w:rPr>
        <w:t>S</w:t>
      </w:r>
      <w:r w:rsidR="00350B81" w:rsidRPr="00567658">
        <w:rPr>
          <w:b/>
        </w:rPr>
        <w:t xml:space="preserve">ensory and/or physical needs </w:t>
      </w:r>
    </w:p>
    <w:p w14:paraId="4A028614" w14:textId="77777777" w:rsidR="00680600" w:rsidRPr="00567658" w:rsidRDefault="001C41DC" w:rsidP="001C41DC">
      <w:pPr>
        <w:pStyle w:val="Default"/>
        <w:numPr>
          <w:ilvl w:val="0"/>
          <w:numId w:val="18"/>
        </w:numPr>
        <w:spacing w:before="240" w:after="240"/>
        <w:rPr>
          <w:color w:val="auto"/>
        </w:rPr>
      </w:pPr>
      <w:r w:rsidRPr="00567658">
        <w:rPr>
          <w:color w:val="auto"/>
        </w:rPr>
        <w:t>Visual Impairment (VI)</w:t>
      </w:r>
    </w:p>
    <w:p w14:paraId="5DDE823C" w14:textId="77777777" w:rsidR="001C41DC" w:rsidRPr="00567658" w:rsidRDefault="001C41DC" w:rsidP="001C41DC">
      <w:pPr>
        <w:pStyle w:val="Default"/>
        <w:numPr>
          <w:ilvl w:val="0"/>
          <w:numId w:val="18"/>
        </w:numPr>
        <w:spacing w:before="240" w:after="240"/>
        <w:rPr>
          <w:color w:val="auto"/>
        </w:rPr>
      </w:pPr>
      <w:r w:rsidRPr="00567658">
        <w:rPr>
          <w:color w:val="auto"/>
        </w:rPr>
        <w:t>Hearing Impairment (HI)</w:t>
      </w:r>
    </w:p>
    <w:p w14:paraId="3C3710E3" w14:textId="77777777" w:rsidR="001C41DC" w:rsidRPr="00567658" w:rsidRDefault="001C41DC" w:rsidP="001C41DC">
      <w:pPr>
        <w:pStyle w:val="Default"/>
        <w:numPr>
          <w:ilvl w:val="0"/>
          <w:numId w:val="18"/>
        </w:numPr>
        <w:spacing w:before="240" w:after="240"/>
        <w:rPr>
          <w:color w:val="auto"/>
        </w:rPr>
      </w:pPr>
      <w:r w:rsidRPr="00567658">
        <w:rPr>
          <w:color w:val="auto"/>
        </w:rPr>
        <w:t>Multi-Sensory Impairment (MSI)</w:t>
      </w:r>
    </w:p>
    <w:p w14:paraId="2ABDBFC1" w14:textId="77777777" w:rsidR="001D16AC" w:rsidRPr="00567658" w:rsidRDefault="001C41DC" w:rsidP="001D16AC">
      <w:pPr>
        <w:pStyle w:val="Default"/>
        <w:numPr>
          <w:ilvl w:val="0"/>
          <w:numId w:val="18"/>
        </w:numPr>
        <w:spacing w:before="240" w:after="240"/>
        <w:rPr>
          <w:color w:val="auto"/>
        </w:rPr>
      </w:pPr>
      <w:r w:rsidRPr="00567658">
        <w:rPr>
          <w:color w:val="auto"/>
        </w:rPr>
        <w:t>Physical Disability (PD)</w:t>
      </w:r>
    </w:p>
    <w:p w14:paraId="589AFF50" w14:textId="3483D719" w:rsidR="00AE0F22" w:rsidRDefault="00327EA3" w:rsidP="001D16AC">
      <w:pPr>
        <w:pStyle w:val="Default"/>
        <w:spacing w:before="240" w:after="240"/>
      </w:pPr>
      <w:r>
        <w:rPr>
          <w:color w:val="auto"/>
        </w:rPr>
        <w:t>Dovecot</w:t>
      </w:r>
      <w:r w:rsidR="001D16AC" w:rsidRPr="00567658">
        <w:rPr>
          <w:color w:val="auto"/>
        </w:rPr>
        <w:t xml:space="preserve"> </w:t>
      </w:r>
      <w:r w:rsidR="001D16AC" w:rsidRPr="00567658">
        <w:t>Primary School support</w:t>
      </w:r>
      <w:r w:rsidR="009F7433">
        <w:t>s</w:t>
      </w:r>
      <w:r w:rsidR="001D16AC" w:rsidRPr="00567658">
        <w:t xml:space="preserve"> children with a range of physical needs. These needs may be met through a health care plan, agreed in collaboration with health services. Our Supporting Children with Medical Needs policy outlines how we arrange provision for pupils with medical needs. The SENCO works closely with staff and parents to plan provision and involve the necessary agencies to ensure that pupils with physical needs have full access to the curriculum. We are aware that some children are affected by sensory needs and take these into account when planning the classroom environment and when purchasing school resources. All staff are trained in Sensory Processing Difficulties and Sensory diets are implemented throughout the day. </w:t>
      </w:r>
      <w:r w:rsidR="00AE0F22" w:rsidRPr="00D40846">
        <w:t>We have a Sensory room where sensory diets can be fulfilled as well as resources within each classroom depending on current need.</w:t>
      </w:r>
    </w:p>
    <w:p w14:paraId="62F56F9B" w14:textId="7BA0F0B6" w:rsidR="00B32929" w:rsidRDefault="00B32929" w:rsidP="001D16AC">
      <w:pPr>
        <w:pStyle w:val="Default"/>
        <w:spacing w:before="240" w:after="240"/>
      </w:pPr>
      <w:r w:rsidRPr="00CF27BD">
        <w:lastRenderedPageBreak/>
        <w:t>Staff have had training regarding supporting children and families with Attachment Issues.</w:t>
      </w:r>
    </w:p>
    <w:p w14:paraId="6D4C9189" w14:textId="0FCADB36" w:rsidR="00714BA6" w:rsidRDefault="001D16AC" w:rsidP="00714BA6">
      <w:pPr>
        <w:pStyle w:val="Default"/>
        <w:spacing w:before="240" w:after="240"/>
      </w:pPr>
      <w:r w:rsidRPr="00567658">
        <w:t>The SENCO can make referrals to Alder Hey for a range of services following discussions with parents/carers and the allocated school nurse team.</w:t>
      </w:r>
    </w:p>
    <w:p w14:paraId="26CD8D04" w14:textId="2A5449FE" w:rsidR="00C71735" w:rsidRDefault="00C71735" w:rsidP="00C71735">
      <w:pPr>
        <w:pStyle w:val="Default"/>
        <w:spacing w:before="240" w:after="240"/>
      </w:pPr>
      <w:r>
        <w:t>S</w:t>
      </w:r>
      <w:r w:rsidRPr="00D40846">
        <w:t xml:space="preserve">pecific </w:t>
      </w:r>
      <w:r>
        <w:t>intervention to support:</w:t>
      </w:r>
    </w:p>
    <w:p w14:paraId="7EA759FB" w14:textId="6E7B5F16" w:rsidR="00C71735" w:rsidRDefault="00C71735" w:rsidP="00C71735">
      <w:pPr>
        <w:pStyle w:val="Default"/>
        <w:numPr>
          <w:ilvl w:val="0"/>
          <w:numId w:val="44"/>
        </w:numPr>
        <w:spacing w:before="240" w:after="240"/>
      </w:pPr>
      <w:r>
        <w:t>Sensory circuits</w:t>
      </w:r>
    </w:p>
    <w:p w14:paraId="0DFBAF21" w14:textId="395BC9BA" w:rsidR="00C71735" w:rsidRDefault="00C71735" w:rsidP="00C71735">
      <w:pPr>
        <w:pStyle w:val="Default"/>
        <w:numPr>
          <w:ilvl w:val="0"/>
          <w:numId w:val="44"/>
        </w:numPr>
        <w:spacing w:before="240" w:after="240"/>
      </w:pPr>
      <w:r>
        <w:t>Sensory</w:t>
      </w:r>
      <w:r w:rsidR="008303DF">
        <w:t>/movement breaks</w:t>
      </w:r>
    </w:p>
    <w:p w14:paraId="40881A30" w14:textId="744853CC" w:rsidR="00C71735" w:rsidRDefault="00670031" w:rsidP="00C71735">
      <w:pPr>
        <w:pStyle w:val="Default"/>
        <w:numPr>
          <w:ilvl w:val="0"/>
          <w:numId w:val="44"/>
        </w:numPr>
        <w:spacing w:before="240" w:after="240"/>
      </w:pPr>
      <w:r>
        <w:t>Sensory equipment in classes</w:t>
      </w:r>
    </w:p>
    <w:p w14:paraId="15C3A742" w14:textId="638FD49A" w:rsidR="00327EA3" w:rsidRDefault="00327EA3" w:rsidP="00C71735">
      <w:pPr>
        <w:pStyle w:val="Default"/>
        <w:numPr>
          <w:ilvl w:val="0"/>
          <w:numId w:val="44"/>
        </w:numPr>
        <w:spacing w:before="240" w:after="240"/>
      </w:pPr>
      <w:r>
        <w:t>Physio programmes</w:t>
      </w:r>
    </w:p>
    <w:p w14:paraId="22E3BB40" w14:textId="026605F0" w:rsidR="00E92674" w:rsidRDefault="00E92674" w:rsidP="00C71735">
      <w:pPr>
        <w:pStyle w:val="Default"/>
        <w:numPr>
          <w:ilvl w:val="0"/>
          <w:numId w:val="44"/>
        </w:numPr>
        <w:spacing w:before="240" w:after="240"/>
      </w:pPr>
      <w:r>
        <w:t xml:space="preserve">OT </w:t>
      </w:r>
      <w:r w:rsidR="008303DF">
        <w:t>programmes</w:t>
      </w:r>
    </w:p>
    <w:p w14:paraId="12C71B46" w14:textId="13FFB371" w:rsidR="00C71735" w:rsidRDefault="00C71735" w:rsidP="001D16AC">
      <w:pPr>
        <w:pStyle w:val="Default"/>
        <w:spacing w:before="240" w:after="240"/>
      </w:pPr>
    </w:p>
    <w:p w14:paraId="5AB02315" w14:textId="5B88153B" w:rsidR="00BE3BDC" w:rsidRPr="002663EB" w:rsidRDefault="00BE3BDC" w:rsidP="00350B81">
      <w:pPr>
        <w:spacing w:line="240" w:lineRule="auto"/>
        <w:rPr>
          <w:rFonts w:ascii="Arial" w:hAnsi="Arial" w:cs="Arial"/>
          <w:b/>
          <w:sz w:val="24"/>
          <w:szCs w:val="24"/>
          <w:u w:val="single"/>
        </w:rPr>
      </w:pPr>
      <w:r w:rsidRPr="002663EB">
        <w:rPr>
          <w:rFonts w:ascii="Arial" w:hAnsi="Arial" w:cs="Arial"/>
          <w:b/>
          <w:sz w:val="24"/>
          <w:szCs w:val="24"/>
          <w:u w:val="single"/>
        </w:rPr>
        <w:t>General provision in school</w:t>
      </w:r>
    </w:p>
    <w:p w14:paraId="4259C4C6" w14:textId="3CA5405B" w:rsidR="004C541C" w:rsidRDefault="00470ADC" w:rsidP="00350B81">
      <w:pPr>
        <w:spacing w:line="240" w:lineRule="auto"/>
        <w:rPr>
          <w:rFonts w:ascii="Arial" w:hAnsi="Arial" w:cs="Arial"/>
          <w:sz w:val="24"/>
          <w:szCs w:val="24"/>
        </w:rPr>
      </w:pPr>
      <w:r w:rsidRPr="00567658">
        <w:rPr>
          <w:rFonts w:ascii="Arial" w:hAnsi="Arial" w:cs="Arial"/>
          <w:sz w:val="24"/>
          <w:szCs w:val="24"/>
        </w:rPr>
        <w:t>Currently</w:t>
      </w:r>
      <w:r w:rsidR="00680600" w:rsidRPr="00567658">
        <w:rPr>
          <w:rFonts w:ascii="Arial" w:hAnsi="Arial" w:cs="Arial"/>
          <w:sz w:val="24"/>
          <w:szCs w:val="24"/>
        </w:rPr>
        <w:t xml:space="preserve"> we have </w:t>
      </w:r>
      <w:r w:rsidR="00625BA8">
        <w:rPr>
          <w:rFonts w:ascii="Arial" w:hAnsi="Arial" w:cs="Arial"/>
          <w:sz w:val="24"/>
          <w:szCs w:val="24"/>
        </w:rPr>
        <w:t>43</w:t>
      </w:r>
      <w:r w:rsidR="004C541C">
        <w:rPr>
          <w:rFonts w:ascii="Arial" w:hAnsi="Arial" w:cs="Arial"/>
          <w:sz w:val="24"/>
          <w:szCs w:val="24"/>
        </w:rPr>
        <w:t xml:space="preserve"> </w:t>
      </w:r>
      <w:r w:rsidR="00FF3144" w:rsidRPr="00CF27BD">
        <w:rPr>
          <w:rFonts w:ascii="Arial" w:hAnsi="Arial" w:cs="Arial"/>
          <w:sz w:val="24"/>
          <w:szCs w:val="24"/>
        </w:rPr>
        <w:t>children</w:t>
      </w:r>
      <w:r w:rsidR="00FF3144" w:rsidRPr="00567658">
        <w:rPr>
          <w:rFonts w:ascii="Arial" w:hAnsi="Arial" w:cs="Arial"/>
          <w:sz w:val="24"/>
          <w:szCs w:val="24"/>
        </w:rPr>
        <w:t xml:space="preserve"> on the school SEND register. </w:t>
      </w:r>
      <w:r w:rsidR="00CF6B84">
        <w:rPr>
          <w:rFonts w:ascii="Arial" w:hAnsi="Arial" w:cs="Arial"/>
          <w:sz w:val="24"/>
          <w:szCs w:val="24"/>
        </w:rPr>
        <w:t xml:space="preserve">Of </w:t>
      </w:r>
      <w:r w:rsidR="00CF6B84" w:rsidRPr="00CF27BD">
        <w:rPr>
          <w:rFonts w:ascii="Arial" w:hAnsi="Arial" w:cs="Arial"/>
          <w:sz w:val="24"/>
          <w:szCs w:val="24"/>
        </w:rPr>
        <w:t>these</w:t>
      </w:r>
      <w:r w:rsidR="00CF27BD" w:rsidRPr="00CF27BD">
        <w:rPr>
          <w:rFonts w:ascii="Arial" w:hAnsi="Arial" w:cs="Arial"/>
          <w:sz w:val="24"/>
          <w:szCs w:val="24"/>
        </w:rPr>
        <w:t xml:space="preserve"> </w:t>
      </w:r>
      <w:r w:rsidR="00625BA8">
        <w:rPr>
          <w:rFonts w:ascii="Arial" w:hAnsi="Arial" w:cs="Arial"/>
          <w:sz w:val="24"/>
          <w:szCs w:val="24"/>
        </w:rPr>
        <w:t>34</w:t>
      </w:r>
      <w:r w:rsidR="00CF6B84" w:rsidRPr="00CF27BD">
        <w:rPr>
          <w:rFonts w:ascii="Arial" w:hAnsi="Arial" w:cs="Arial"/>
          <w:sz w:val="24"/>
          <w:szCs w:val="24"/>
        </w:rPr>
        <w:t xml:space="preserve"> </w:t>
      </w:r>
      <w:r w:rsidR="00595877" w:rsidRPr="00CF27BD">
        <w:rPr>
          <w:rFonts w:ascii="Arial" w:hAnsi="Arial" w:cs="Arial"/>
          <w:sz w:val="24"/>
          <w:szCs w:val="24"/>
        </w:rPr>
        <w:t>children</w:t>
      </w:r>
      <w:r w:rsidR="00595877" w:rsidRPr="00567658">
        <w:rPr>
          <w:rFonts w:ascii="Arial" w:hAnsi="Arial" w:cs="Arial"/>
          <w:sz w:val="24"/>
          <w:szCs w:val="24"/>
        </w:rPr>
        <w:t xml:space="preserve"> have received or are receiving external support from other agencies.</w:t>
      </w:r>
      <w:r w:rsidR="004D7A67" w:rsidRPr="00567658">
        <w:rPr>
          <w:rFonts w:ascii="Arial" w:hAnsi="Arial" w:cs="Arial"/>
          <w:sz w:val="24"/>
          <w:szCs w:val="24"/>
        </w:rPr>
        <w:t xml:space="preserve">  </w:t>
      </w:r>
    </w:p>
    <w:p w14:paraId="37EC977A" w14:textId="27AA1FD6" w:rsidR="009F7433" w:rsidRPr="00567658" w:rsidRDefault="00CF6B84" w:rsidP="00350B81">
      <w:pPr>
        <w:spacing w:line="240" w:lineRule="auto"/>
        <w:rPr>
          <w:rFonts w:ascii="Arial" w:hAnsi="Arial" w:cs="Arial"/>
          <w:sz w:val="24"/>
          <w:szCs w:val="24"/>
        </w:rPr>
      </w:pPr>
      <w:r>
        <w:rPr>
          <w:rFonts w:ascii="Arial" w:hAnsi="Arial" w:cs="Arial"/>
          <w:sz w:val="24"/>
          <w:szCs w:val="24"/>
        </w:rPr>
        <w:t>Currently we have</w:t>
      </w:r>
      <w:r w:rsidR="00CF27BD">
        <w:rPr>
          <w:rFonts w:ascii="Arial" w:hAnsi="Arial" w:cs="Arial"/>
          <w:sz w:val="24"/>
          <w:szCs w:val="24"/>
        </w:rPr>
        <w:t xml:space="preserve"> </w:t>
      </w:r>
      <w:r w:rsidR="00625BA8">
        <w:rPr>
          <w:rFonts w:ascii="Arial" w:hAnsi="Arial" w:cs="Arial"/>
          <w:sz w:val="24"/>
          <w:szCs w:val="24"/>
        </w:rPr>
        <w:t>6</w:t>
      </w:r>
      <w:r w:rsidRPr="00CF27BD">
        <w:rPr>
          <w:rFonts w:ascii="Arial" w:hAnsi="Arial" w:cs="Arial"/>
          <w:sz w:val="24"/>
          <w:szCs w:val="24"/>
        </w:rPr>
        <w:t xml:space="preserve"> </w:t>
      </w:r>
      <w:r w:rsidR="009F7433" w:rsidRPr="00CF27BD">
        <w:rPr>
          <w:rFonts w:ascii="Arial" w:hAnsi="Arial" w:cs="Arial"/>
          <w:sz w:val="24"/>
          <w:szCs w:val="24"/>
        </w:rPr>
        <w:t>children</w:t>
      </w:r>
      <w:r w:rsidR="009F7433">
        <w:rPr>
          <w:rFonts w:ascii="Arial" w:hAnsi="Arial" w:cs="Arial"/>
          <w:sz w:val="24"/>
          <w:szCs w:val="24"/>
        </w:rPr>
        <w:t xml:space="preserve"> supported with an Education,</w:t>
      </w:r>
      <w:r>
        <w:rPr>
          <w:rFonts w:ascii="Arial" w:hAnsi="Arial" w:cs="Arial"/>
          <w:sz w:val="24"/>
          <w:szCs w:val="24"/>
        </w:rPr>
        <w:t xml:space="preserve"> Health, Care Plan.  There are </w:t>
      </w:r>
      <w:r w:rsidR="00625BA8">
        <w:rPr>
          <w:rFonts w:ascii="Arial" w:hAnsi="Arial" w:cs="Arial"/>
          <w:sz w:val="24"/>
          <w:szCs w:val="24"/>
        </w:rPr>
        <w:t>3</w:t>
      </w:r>
      <w:r w:rsidR="00CF27BD">
        <w:rPr>
          <w:rFonts w:ascii="Arial" w:hAnsi="Arial" w:cs="Arial"/>
          <w:sz w:val="24"/>
          <w:szCs w:val="24"/>
        </w:rPr>
        <w:t xml:space="preserve"> </w:t>
      </w:r>
      <w:r w:rsidR="009F7433" w:rsidRPr="00CF27BD">
        <w:rPr>
          <w:rFonts w:ascii="Arial" w:hAnsi="Arial" w:cs="Arial"/>
          <w:sz w:val="24"/>
          <w:szCs w:val="24"/>
        </w:rPr>
        <w:t>children</w:t>
      </w:r>
      <w:r w:rsidR="009F7433">
        <w:rPr>
          <w:rFonts w:ascii="Arial" w:hAnsi="Arial" w:cs="Arial"/>
          <w:sz w:val="24"/>
          <w:szCs w:val="24"/>
        </w:rPr>
        <w:t xml:space="preserve"> currently </w:t>
      </w:r>
      <w:r w:rsidR="00A7472B">
        <w:rPr>
          <w:rFonts w:ascii="Arial" w:hAnsi="Arial" w:cs="Arial"/>
          <w:sz w:val="24"/>
          <w:szCs w:val="24"/>
        </w:rPr>
        <w:t xml:space="preserve">under assessment with </w:t>
      </w:r>
      <w:r w:rsidR="004C541C">
        <w:rPr>
          <w:rFonts w:ascii="Arial" w:hAnsi="Arial" w:cs="Arial"/>
          <w:sz w:val="24"/>
          <w:szCs w:val="24"/>
        </w:rPr>
        <w:t xml:space="preserve">the SEND team for an EHCP </w:t>
      </w:r>
      <w:r w:rsidR="004C541C" w:rsidRPr="00CF27BD">
        <w:rPr>
          <w:rFonts w:ascii="Arial" w:hAnsi="Arial" w:cs="Arial"/>
          <w:sz w:val="24"/>
          <w:szCs w:val="24"/>
        </w:rPr>
        <w:t xml:space="preserve">and </w:t>
      </w:r>
      <w:r w:rsidR="00625BA8">
        <w:rPr>
          <w:rFonts w:ascii="Arial" w:hAnsi="Arial" w:cs="Arial"/>
          <w:sz w:val="24"/>
          <w:szCs w:val="24"/>
        </w:rPr>
        <w:t>4</w:t>
      </w:r>
      <w:r w:rsidR="004C541C" w:rsidRPr="00CF27BD">
        <w:rPr>
          <w:rFonts w:ascii="Arial" w:hAnsi="Arial" w:cs="Arial"/>
          <w:sz w:val="24"/>
          <w:szCs w:val="24"/>
        </w:rPr>
        <w:t xml:space="preserve"> children undergoing</w:t>
      </w:r>
      <w:r w:rsidR="004C541C">
        <w:rPr>
          <w:rFonts w:ascii="Arial" w:hAnsi="Arial" w:cs="Arial"/>
          <w:sz w:val="24"/>
          <w:szCs w:val="24"/>
        </w:rPr>
        <w:t xml:space="preserve"> assessment with </w:t>
      </w:r>
      <w:r w:rsidR="00A7472B">
        <w:rPr>
          <w:rFonts w:ascii="Arial" w:hAnsi="Arial" w:cs="Arial"/>
          <w:sz w:val="24"/>
          <w:szCs w:val="24"/>
        </w:rPr>
        <w:t xml:space="preserve">a view to an </w:t>
      </w:r>
      <w:r w:rsidR="009F7433">
        <w:rPr>
          <w:rFonts w:ascii="Arial" w:hAnsi="Arial" w:cs="Arial"/>
          <w:sz w:val="24"/>
          <w:szCs w:val="24"/>
        </w:rPr>
        <w:t xml:space="preserve">EHCP </w:t>
      </w:r>
      <w:r>
        <w:rPr>
          <w:rFonts w:ascii="Arial" w:hAnsi="Arial" w:cs="Arial"/>
          <w:sz w:val="24"/>
          <w:szCs w:val="24"/>
        </w:rPr>
        <w:t xml:space="preserve">application for </w:t>
      </w:r>
      <w:r w:rsidR="009F7433">
        <w:rPr>
          <w:rFonts w:ascii="Arial" w:hAnsi="Arial" w:cs="Arial"/>
          <w:sz w:val="24"/>
          <w:szCs w:val="24"/>
        </w:rPr>
        <w:t>assessment proces</w:t>
      </w:r>
      <w:r w:rsidR="00A7472B">
        <w:rPr>
          <w:rFonts w:ascii="Arial" w:hAnsi="Arial" w:cs="Arial"/>
          <w:sz w:val="24"/>
          <w:szCs w:val="24"/>
        </w:rPr>
        <w:t>s being made</w:t>
      </w:r>
      <w:r w:rsidR="009F7433">
        <w:rPr>
          <w:rFonts w:ascii="Arial" w:hAnsi="Arial" w:cs="Arial"/>
          <w:sz w:val="24"/>
          <w:szCs w:val="24"/>
        </w:rPr>
        <w:t>.</w:t>
      </w:r>
    </w:p>
    <w:p w14:paraId="7CF9E014" w14:textId="181AE5A3" w:rsidR="009B4A90" w:rsidRPr="00567658" w:rsidRDefault="00C32E8B" w:rsidP="00350B81">
      <w:pPr>
        <w:spacing w:line="240" w:lineRule="auto"/>
        <w:rPr>
          <w:rFonts w:ascii="Arial" w:hAnsi="Arial" w:cs="Arial"/>
          <w:sz w:val="24"/>
          <w:szCs w:val="24"/>
        </w:rPr>
      </w:pPr>
      <w:r w:rsidRPr="00567658">
        <w:rPr>
          <w:rFonts w:ascii="Arial" w:hAnsi="Arial" w:cs="Arial"/>
          <w:sz w:val="24"/>
          <w:szCs w:val="24"/>
        </w:rPr>
        <w:t>Internal monitoring of the qua</w:t>
      </w:r>
      <w:r w:rsidR="009B4A90" w:rsidRPr="00567658">
        <w:rPr>
          <w:rFonts w:ascii="Arial" w:hAnsi="Arial" w:cs="Arial"/>
          <w:sz w:val="24"/>
          <w:szCs w:val="24"/>
        </w:rPr>
        <w:t xml:space="preserve">lity of </w:t>
      </w:r>
      <w:r w:rsidR="00E540D0" w:rsidRPr="00567658">
        <w:rPr>
          <w:rFonts w:ascii="Arial" w:hAnsi="Arial" w:cs="Arial"/>
          <w:sz w:val="24"/>
          <w:szCs w:val="24"/>
        </w:rPr>
        <w:t>provision and assessment of</w:t>
      </w:r>
      <w:r w:rsidR="009B4A90" w:rsidRPr="00567658">
        <w:rPr>
          <w:rFonts w:ascii="Arial" w:hAnsi="Arial" w:cs="Arial"/>
          <w:i/>
          <w:color w:val="0070C0"/>
          <w:sz w:val="24"/>
          <w:szCs w:val="24"/>
        </w:rPr>
        <w:t xml:space="preserve"> </w:t>
      </w:r>
      <w:r w:rsidR="00FF3144" w:rsidRPr="00567658">
        <w:rPr>
          <w:rFonts w:ascii="Arial" w:hAnsi="Arial" w:cs="Arial"/>
          <w:sz w:val="24"/>
          <w:szCs w:val="24"/>
        </w:rPr>
        <w:t>pupils on the SEND register</w:t>
      </w:r>
      <w:r w:rsidR="00E540D0" w:rsidRPr="00567658">
        <w:rPr>
          <w:rFonts w:ascii="Arial" w:hAnsi="Arial" w:cs="Arial"/>
          <w:sz w:val="24"/>
          <w:szCs w:val="24"/>
        </w:rPr>
        <w:t xml:space="preserve"> includes regular learning walks, </w:t>
      </w:r>
      <w:r w:rsidR="00811D4C" w:rsidRPr="00567658">
        <w:rPr>
          <w:rFonts w:ascii="Arial" w:hAnsi="Arial" w:cs="Arial"/>
          <w:sz w:val="24"/>
          <w:szCs w:val="24"/>
        </w:rPr>
        <w:t xml:space="preserve">half </w:t>
      </w:r>
      <w:r w:rsidR="00E540D0" w:rsidRPr="00567658">
        <w:rPr>
          <w:rFonts w:ascii="Arial" w:hAnsi="Arial" w:cs="Arial"/>
          <w:sz w:val="24"/>
          <w:szCs w:val="24"/>
        </w:rPr>
        <w:t>termly data analysis, lesson observa</w:t>
      </w:r>
      <w:r w:rsidR="00811D4C" w:rsidRPr="00567658">
        <w:rPr>
          <w:rFonts w:ascii="Arial" w:hAnsi="Arial" w:cs="Arial"/>
          <w:sz w:val="24"/>
          <w:szCs w:val="24"/>
        </w:rPr>
        <w:t>tions, pupil progress me</w:t>
      </w:r>
      <w:r w:rsidR="00FF3144" w:rsidRPr="00567658">
        <w:rPr>
          <w:rFonts w:ascii="Arial" w:hAnsi="Arial" w:cs="Arial"/>
          <w:sz w:val="24"/>
          <w:szCs w:val="24"/>
        </w:rPr>
        <w:t>etings, discussions with pupils,</w:t>
      </w:r>
      <w:r w:rsidR="00E540D0" w:rsidRPr="00567658">
        <w:rPr>
          <w:rFonts w:ascii="Arial" w:hAnsi="Arial" w:cs="Arial"/>
          <w:sz w:val="24"/>
          <w:szCs w:val="24"/>
        </w:rPr>
        <w:t xml:space="preserve"> provision mapping, </w:t>
      </w:r>
      <w:r w:rsidR="00B640F4">
        <w:rPr>
          <w:rFonts w:ascii="Arial" w:hAnsi="Arial" w:cs="Arial"/>
          <w:sz w:val="24"/>
          <w:szCs w:val="24"/>
        </w:rPr>
        <w:t>Individual Education Plan</w:t>
      </w:r>
      <w:r w:rsidR="00595877" w:rsidRPr="00567658">
        <w:rPr>
          <w:rFonts w:ascii="Arial" w:hAnsi="Arial" w:cs="Arial"/>
          <w:sz w:val="24"/>
          <w:szCs w:val="24"/>
        </w:rPr>
        <w:t xml:space="preserve"> </w:t>
      </w:r>
      <w:r w:rsidR="00E540D0" w:rsidRPr="00567658">
        <w:rPr>
          <w:rFonts w:ascii="Arial" w:hAnsi="Arial" w:cs="Arial"/>
          <w:sz w:val="24"/>
          <w:szCs w:val="24"/>
        </w:rPr>
        <w:t>outcomes and reviews, annual reviews</w:t>
      </w:r>
      <w:r w:rsidR="00D22121" w:rsidRPr="00567658">
        <w:rPr>
          <w:rFonts w:ascii="Arial" w:hAnsi="Arial" w:cs="Arial"/>
          <w:sz w:val="24"/>
          <w:szCs w:val="24"/>
        </w:rPr>
        <w:t xml:space="preserve"> and whole school development planning.</w:t>
      </w:r>
    </w:p>
    <w:p w14:paraId="19165FD8" w14:textId="2F1F9A07" w:rsidR="00E540D0" w:rsidRPr="00567658" w:rsidRDefault="001D16AC" w:rsidP="00350B81">
      <w:pPr>
        <w:spacing w:line="240" w:lineRule="auto"/>
        <w:rPr>
          <w:rFonts w:ascii="Arial" w:hAnsi="Arial" w:cs="Arial"/>
          <w:sz w:val="24"/>
          <w:szCs w:val="24"/>
        </w:rPr>
      </w:pPr>
      <w:r w:rsidRPr="00567658">
        <w:rPr>
          <w:rFonts w:ascii="Arial" w:hAnsi="Arial" w:cs="Arial"/>
          <w:sz w:val="24"/>
          <w:szCs w:val="24"/>
        </w:rPr>
        <w:t xml:space="preserve">External monitoring has included regular visits from Liverpool School Improvement SEN department </w:t>
      </w:r>
      <w:r w:rsidR="00FF3144" w:rsidRPr="00567658">
        <w:rPr>
          <w:rFonts w:ascii="Arial" w:hAnsi="Arial" w:cs="Arial"/>
          <w:sz w:val="24"/>
          <w:szCs w:val="24"/>
        </w:rPr>
        <w:t xml:space="preserve">and </w:t>
      </w:r>
      <w:r w:rsidR="00B640F4">
        <w:rPr>
          <w:rFonts w:ascii="Arial" w:hAnsi="Arial" w:cs="Arial"/>
          <w:sz w:val="24"/>
          <w:szCs w:val="24"/>
        </w:rPr>
        <w:t xml:space="preserve">we are currently working towards </w:t>
      </w:r>
      <w:r w:rsidRPr="00567658">
        <w:rPr>
          <w:rFonts w:ascii="Arial" w:hAnsi="Arial" w:cs="Arial"/>
          <w:sz w:val="24"/>
          <w:szCs w:val="24"/>
        </w:rPr>
        <w:t>an inspection for National Inclusion Mark</w:t>
      </w:r>
      <w:r w:rsidR="00B640F4">
        <w:rPr>
          <w:rFonts w:ascii="Arial" w:hAnsi="Arial" w:cs="Arial"/>
          <w:sz w:val="24"/>
          <w:szCs w:val="24"/>
        </w:rPr>
        <w:t>.</w:t>
      </w:r>
    </w:p>
    <w:p w14:paraId="46C92B8C" w14:textId="77777777" w:rsidR="00D22121" w:rsidRPr="00567658" w:rsidRDefault="00D22121" w:rsidP="00350B81">
      <w:pPr>
        <w:spacing w:line="240" w:lineRule="auto"/>
        <w:rPr>
          <w:rFonts w:ascii="Arial" w:hAnsi="Arial" w:cs="Arial"/>
          <w:b/>
          <w:sz w:val="24"/>
          <w:szCs w:val="24"/>
          <w:u w:val="single"/>
        </w:rPr>
      </w:pPr>
      <w:r w:rsidRPr="00567658">
        <w:rPr>
          <w:rFonts w:ascii="Arial" w:hAnsi="Arial" w:cs="Arial"/>
          <w:b/>
          <w:sz w:val="24"/>
          <w:szCs w:val="24"/>
          <w:u w:val="single"/>
        </w:rPr>
        <w:t>Co-Producing with children and parents</w:t>
      </w:r>
      <w:r w:rsidR="00A82974" w:rsidRPr="00567658">
        <w:rPr>
          <w:rFonts w:ascii="Arial" w:hAnsi="Arial" w:cs="Arial"/>
          <w:b/>
          <w:sz w:val="24"/>
          <w:szCs w:val="24"/>
          <w:u w:val="single"/>
        </w:rPr>
        <w:t>/carers</w:t>
      </w:r>
    </w:p>
    <w:p w14:paraId="2E9869F6" w14:textId="77777777" w:rsidR="00680600" w:rsidRPr="00567658" w:rsidRDefault="00680600" w:rsidP="00350B81">
      <w:pPr>
        <w:spacing w:line="240" w:lineRule="auto"/>
        <w:rPr>
          <w:rFonts w:ascii="Arial" w:hAnsi="Arial" w:cs="Arial"/>
          <w:sz w:val="24"/>
          <w:szCs w:val="24"/>
        </w:rPr>
      </w:pPr>
      <w:r w:rsidRPr="00567658">
        <w:rPr>
          <w:rFonts w:ascii="Arial" w:hAnsi="Arial" w:cs="Arial"/>
          <w:sz w:val="24"/>
          <w:szCs w:val="24"/>
        </w:rPr>
        <w:t>Involving parents</w:t>
      </w:r>
      <w:r w:rsidR="00A82974" w:rsidRPr="00567658">
        <w:rPr>
          <w:rFonts w:ascii="Arial" w:hAnsi="Arial" w:cs="Arial"/>
          <w:sz w:val="24"/>
          <w:szCs w:val="24"/>
        </w:rPr>
        <w:t>/carers</w:t>
      </w:r>
      <w:r w:rsidRPr="00567658">
        <w:rPr>
          <w:rFonts w:ascii="Arial" w:hAnsi="Arial" w:cs="Arial"/>
          <w:sz w:val="24"/>
          <w:szCs w:val="24"/>
        </w:rPr>
        <w:t xml:space="preserve"> and learners in the dialogue is central to our approach and we do this through</w:t>
      </w:r>
      <w:r w:rsidR="00E77C7D" w:rsidRPr="00567658">
        <w:rPr>
          <w:rFonts w:ascii="Arial" w:hAnsi="Arial" w:cs="Arial"/>
          <w:sz w:val="24"/>
          <w:szCs w:val="24"/>
        </w:rPr>
        <w:t>:</w:t>
      </w:r>
    </w:p>
    <w:tbl>
      <w:tblPr>
        <w:tblStyle w:val="TableGrid"/>
        <w:tblW w:w="0" w:type="auto"/>
        <w:tblLook w:val="04A0" w:firstRow="1" w:lastRow="0" w:firstColumn="1" w:lastColumn="0" w:noHBand="0" w:noVBand="1"/>
      </w:tblPr>
      <w:tblGrid>
        <w:gridCol w:w="2908"/>
        <w:gridCol w:w="2893"/>
        <w:gridCol w:w="2863"/>
      </w:tblGrid>
      <w:tr w:rsidR="00E77C7D" w:rsidRPr="00567658" w14:paraId="3B8A6ADE" w14:textId="77777777" w:rsidTr="00E77C7D">
        <w:tc>
          <w:tcPr>
            <w:tcW w:w="2963" w:type="dxa"/>
          </w:tcPr>
          <w:p w14:paraId="2825BC83" w14:textId="77777777" w:rsidR="00E77C7D" w:rsidRPr="00567658" w:rsidRDefault="00E77C7D" w:rsidP="00350B81">
            <w:pPr>
              <w:rPr>
                <w:rFonts w:ascii="Arial" w:hAnsi="Arial" w:cs="Arial"/>
                <w:sz w:val="24"/>
                <w:szCs w:val="24"/>
              </w:rPr>
            </w:pPr>
            <w:r w:rsidRPr="00567658">
              <w:rPr>
                <w:rFonts w:ascii="Arial" w:hAnsi="Arial" w:cs="Arial"/>
                <w:sz w:val="24"/>
                <w:szCs w:val="24"/>
              </w:rPr>
              <w:t>Action/Event</w:t>
            </w:r>
          </w:p>
        </w:tc>
        <w:tc>
          <w:tcPr>
            <w:tcW w:w="2963" w:type="dxa"/>
          </w:tcPr>
          <w:p w14:paraId="4ABDC5A1" w14:textId="77777777" w:rsidR="00E77C7D" w:rsidRPr="00567658" w:rsidRDefault="00E77C7D" w:rsidP="00350B81">
            <w:pPr>
              <w:rPr>
                <w:rFonts w:ascii="Arial" w:hAnsi="Arial" w:cs="Arial"/>
                <w:sz w:val="24"/>
                <w:szCs w:val="24"/>
              </w:rPr>
            </w:pPr>
            <w:r w:rsidRPr="00567658">
              <w:rPr>
                <w:rFonts w:ascii="Arial" w:hAnsi="Arial" w:cs="Arial"/>
                <w:sz w:val="24"/>
                <w:szCs w:val="24"/>
              </w:rPr>
              <w:t>Who’s involved</w:t>
            </w:r>
          </w:p>
        </w:tc>
        <w:tc>
          <w:tcPr>
            <w:tcW w:w="2964" w:type="dxa"/>
          </w:tcPr>
          <w:p w14:paraId="6D539BBC" w14:textId="77777777" w:rsidR="00E77C7D" w:rsidRPr="00567658" w:rsidRDefault="00E77C7D" w:rsidP="00350B81">
            <w:pPr>
              <w:rPr>
                <w:rFonts w:ascii="Arial" w:hAnsi="Arial" w:cs="Arial"/>
                <w:sz w:val="24"/>
                <w:szCs w:val="24"/>
              </w:rPr>
            </w:pPr>
            <w:r w:rsidRPr="00567658">
              <w:rPr>
                <w:rFonts w:ascii="Arial" w:hAnsi="Arial" w:cs="Arial"/>
                <w:sz w:val="24"/>
                <w:szCs w:val="24"/>
              </w:rPr>
              <w:t>Frequency</w:t>
            </w:r>
          </w:p>
        </w:tc>
      </w:tr>
      <w:tr w:rsidR="00E77C7D" w:rsidRPr="00567658" w14:paraId="67E52E7B" w14:textId="77777777" w:rsidTr="00E77C7D">
        <w:tc>
          <w:tcPr>
            <w:tcW w:w="2963" w:type="dxa"/>
          </w:tcPr>
          <w:p w14:paraId="48328BF5" w14:textId="4D40CB0E" w:rsidR="00E77C7D" w:rsidRPr="00567658" w:rsidRDefault="00B640F4" w:rsidP="00350B81">
            <w:pPr>
              <w:rPr>
                <w:rFonts w:ascii="Arial" w:hAnsi="Arial" w:cs="Arial"/>
                <w:sz w:val="24"/>
                <w:szCs w:val="24"/>
              </w:rPr>
            </w:pPr>
            <w:r>
              <w:rPr>
                <w:rFonts w:ascii="Arial" w:hAnsi="Arial" w:cs="Arial"/>
                <w:sz w:val="24"/>
                <w:szCs w:val="24"/>
              </w:rPr>
              <w:t>Individual Education Plans</w:t>
            </w:r>
            <w:r w:rsidR="00E86800" w:rsidRPr="00567658">
              <w:rPr>
                <w:rFonts w:ascii="Arial" w:hAnsi="Arial" w:cs="Arial"/>
                <w:sz w:val="24"/>
                <w:szCs w:val="24"/>
              </w:rPr>
              <w:t xml:space="preserve"> Reviews</w:t>
            </w:r>
          </w:p>
        </w:tc>
        <w:tc>
          <w:tcPr>
            <w:tcW w:w="2963" w:type="dxa"/>
          </w:tcPr>
          <w:p w14:paraId="56301084" w14:textId="77777777" w:rsidR="00E77C7D" w:rsidRPr="00567658" w:rsidRDefault="00E86800" w:rsidP="00350B81">
            <w:pPr>
              <w:rPr>
                <w:rFonts w:ascii="Arial" w:hAnsi="Arial" w:cs="Arial"/>
                <w:sz w:val="24"/>
                <w:szCs w:val="24"/>
              </w:rPr>
            </w:pPr>
            <w:r w:rsidRPr="00567658">
              <w:rPr>
                <w:rFonts w:ascii="Arial" w:hAnsi="Arial" w:cs="Arial"/>
                <w:sz w:val="24"/>
                <w:szCs w:val="24"/>
              </w:rPr>
              <w:t>Parents/carers, pupils</w:t>
            </w:r>
            <w:r w:rsidR="00594600" w:rsidRPr="00567658">
              <w:rPr>
                <w:rFonts w:ascii="Arial" w:hAnsi="Arial" w:cs="Arial"/>
                <w:sz w:val="24"/>
                <w:szCs w:val="24"/>
              </w:rPr>
              <w:t>,</w:t>
            </w:r>
            <w:r w:rsidRPr="00567658">
              <w:rPr>
                <w:rFonts w:ascii="Arial" w:hAnsi="Arial" w:cs="Arial"/>
                <w:sz w:val="24"/>
                <w:szCs w:val="24"/>
              </w:rPr>
              <w:t xml:space="preserve"> all staff</w:t>
            </w:r>
          </w:p>
        </w:tc>
        <w:tc>
          <w:tcPr>
            <w:tcW w:w="2964" w:type="dxa"/>
          </w:tcPr>
          <w:p w14:paraId="0CF681FB" w14:textId="77777777" w:rsidR="00E77C7D" w:rsidRPr="00567658" w:rsidRDefault="00E86800" w:rsidP="00350B81">
            <w:pPr>
              <w:rPr>
                <w:rFonts w:ascii="Arial" w:hAnsi="Arial" w:cs="Arial"/>
                <w:sz w:val="24"/>
                <w:szCs w:val="24"/>
              </w:rPr>
            </w:pPr>
            <w:r w:rsidRPr="00567658">
              <w:rPr>
                <w:rFonts w:ascii="Arial" w:hAnsi="Arial" w:cs="Arial"/>
                <w:sz w:val="24"/>
                <w:szCs w:val="24"/>
              </w:rPr>
              <w:t>Termly</w:t>
            </w:r>
          </w:p>
        </w:tc>
      </w:tr>
      <w:tr w:rsidR="00E77C7D" w:rsidRPr="00567658" w14:paraId="5256D5BB" w14:textId="77777777" w:rsidTr="00E77C7D">
        <w:tc>
          <w:tcPr>
            <w:tcW w:w="2963" w:type="dxa"/>
          </w:tcPr>
          <w:p w14:paraId="5E351CA4" w14:textId="37FD525F" w:rsidR="00E77C7D" w:rsidRPr="00567658" w:rsidRDefault="00046FAC" w:rsidP="00350B81">
            <w:pPr>
              <w:rPr>
                <w:rFonts w:ascii="Arial" w:hAnsi="Arial" w:cs="Arial"/>
                <w:sz w:val="24"/>
                <w:szCs w:val="24"/>
              </w:rPr>
            </w:pPr>
            <w:r>
              <w:rPr>
                <w:rFonts w:ascii="Arial" w:hAnsi="Arial" w:cs="Arial"/>
                <w:sz w:val="24"/>
                <w:szCs w:val="24"/>
              </w:rPr>
              <w:t xml:space="preserve">EHCP </w:t>
            </w:r>
            <w:r w:rsidR="00E86800" w:rsidRPr="00567658">
              <w:rPr>
                <w:rFonts w:ascii="Arial" w:hAnsi="Arial" w:cs="Arial"/>
                <w:sz w:val="24"/>
                <w:szCs w:val="24"/>
              </w:rPr>
              <w:t>Annual Reviews</w:t>
            </w:r>
          </w:p>
        </w:tc>
        <w:tc>
          <w:tcPr>
            <w:tcW w:w="2963" w:type="dxa"/>
          </w:tcPr>
          <w:p w14:paraId="3698B85D" w14:textId="77777777" w:rsidR="00E77C7D" w:rsidRPr="00567658" w:rsidRDefault="00594600" w:rsidP="00350B81">
            <w:pPr>
              <w:rPr>
                <w:rFonts w:ascii="Arial" w:hAnsi="Arial" w:cs="Arial"/>
                <w:sz w:val="24"/>
                <w:szCs w:val="24"/>
              </w:rPr>
            </w:pPr>
            <w:r w:rsidRPr="00567658">
              <w:rPr>
                <w:rFonts w:ascii="Arial" w:hAnsi="Arial" w:cs="Arial"/>
                <w:sz w:val="24"/>
                <w:szCs w:val="24"/>
              </w:rPr>
              <w:t>Parents/carers, pupils,</w:t>
            </w:r>
            <w:r w:rsidR="00E86800" w:rsidRPr="00567658">
              <w:rPr>
                <w:rFonts w:ascii="Arial" w:hAnsi="Arial" w:cs="Arial"/>
                <w:sz w:val="24"/>
                <w:szCs w:val="24"/>
              </w:rPr>
              <w:t xml:space="preserve"> staff</w:t>
            </w:r>
            <w:r w:rsidRPr="00567658">
              <w:rPr>
                <w:rFonts w:ascii="Arial" w:hAnsi="Arial" w:cs="Arial"/>
                <w:sz w:val="24"/>
                <w:szCs w:val="24"/>
              </w:rPr>
              <w:t xml:space="preserve"> and outside agencies involved</w:t>
            </w:r>
          </w:p>
        </w:tc>
        <w:tc>
          <w:tcPr>
            <w:tcW w:w="2964" w:type="dxa"/>
          </w:tcPr>
          <w:p w14:paraId="1BE59A22" w14:textId="77777777" w:rsidR="00E77C7D" w:rsidRPr="00567658" w:rsidRDefault="00594600" w:rsidP="00350B81">
            <w:pPr>
              <w:rPr>
                <w:rFonts w:ascii="Arial" w:hAnsi="Arial" w:cs="Arial"/>
                <w:sz w:val="24"/>
                <w:szCs w:val="24"/>
              </w:rPr>
            </w:pPr>
            <w:r w:rsidRPr="00567658">
              <w:rPr>
                <w:rFonts w:ascii="Arial" w:hAnsi="Arial" w:cs="Arial"/>
                <w:sz w:val="24"/>
                <w:szCs w:val="24"/>
              </w:rPr>
              <w:t>Annually</w:t>
            </w:r>
          </w:p>
        </w:tc>
      </w:tr>
      <w:tr w:rsidR="00E77C7D" w:rsidRPr="00567658" w14:paraId="0671F37D" w14:textId="77777777" w:rsidTr="00E77C7D">
        <w:tc>
          <w:tcPr>
            <w:tcW w:w="2963" w:type="dxa"/>
          </w:tcPr>
          <w:p w14:paraId="6852366E" w14:textId="4ABCEA64" w:rsidR="00E77C7D" w:rsidRPr="00567658" w:rsidRDefault="00A66E95" w:rsidP="00350B81">
            <w:pPr>
              <w:rPr>
                <w:rFonts w:ascii="Arial" w:hAnsi="Arial" w:cs="Arial"/>
                <w:sz w:val="24"/>
                <w:szCs w:val="24"/>
              </w:rPr>
            </w:pPr>
            <w:r>
              <w:rPr>
                <w:rFonts w:ascii="Arial" w:hAnsi="Arial" w:cs="Arial"/>
                <w:sz w:val="24"/>
                <w:szCs w:val="24"/>
              </w:rPr>
              <w:lastRenderedPageBreak/>
              <w:t>Family Help meetings/reviews</w:t>
            </w:r>
          </w:p>
        </w:tc>
        <w:tc>
          <w:tcPr>
            <w:tcW w:w="2963" w:type="dxa"/>
          </w:tcPr>
          <w:p w14:paraId="34FF0F73" w14:textId="77777777" w:rsidR="00E77C7D" w:rsidRPr="00567658" w:rsidRDefault="00594600" w:rsidP="00350B81">
            <w:pPr>
              <w:rPr>
                <w:rFonts w:ascii="Arial" w:hAnsi="Arial" w:cs="Arial"/>
                <w:sz w:val="24"/>
                <w:szCs w:val="24"/>
              </w:rPr>
            </w:pPr>
            <w:r w:rsidRPr="00567658">
              <w:rPr>
                <w:rFonts w:ascii="Arial" w:hAnsi="Arial" w:cs="Arial"/>
                <w:sz w:val="24"/>
                <w:szCs w:val="24"/>
              </w:rPr>
              <w:t>Parents/carers, pupils, staff and outside agencies involved</w:t>
            </w:r>
          </w:p>
        </w:tc>
        <w:tc>
          <w:tcPr>
            <w:tcW w:w="2964" w:type="dxa"/>
          </w:tcPr>
          <w:p w14:paraId="3800816D" w14:textId="0BE46EA6" w:rsidR="00E77C7D" w:rsidRPr="00567658" w:rsidRDefault="00811D4C" w:rsidP="00350B81">
            <w:pPr>
              <w:rPr>
                <w:rFonts w:ascii="Arial" w:hAnsi="Arial" w:cs="Arial"/>
                <w:sz w:val="24"/>
                <w:szCs w:val="24"/>
              </w:rPr>
            </w:pPr>
            <w:r w:rsidRPr="00567658">
              <w:rPr>
                <w:rFonts w:ascii="Arial" w:hAnsi="Arial" w:cs="Arial"/>
                <w:sz w:val="24"/>
                <w:szCs w:val="24"/>
              </w:rPr>
              <w:t>Every 6</w:t>
            </w:r>
            <w:r w:rsidR="00463FF2" w:rsidRPr="00567658">
              <w:rPr>
                <w:rFonts w:ascii="Arial" w:hAnsi="Arial" w:cs="Arial"/>
                <w:sz w:val="24"/>
                <w:szCs w:val="24"/>
              </w:rPr>
              <w:t>-12</w:t>
            </w:r>
            <w:r w:rsidRPr="00567658">
              <w:rPr>
                <w:rFonts w:ascii="Arial" w:hAnsi="Arial" w:cs="Arial"/>
                <w:sz w:val="24"/>
                <w:szCs w:val="24"/>
              </w:rPr>
              <w:t xml:space="preserve"> weeks</w:t>
            </w:r>
          </w:p>
        </w:tc>
      </w:tr>
      <w:tr w:rsidR="00046FAC" w:rsidRPr="00567658" w14:paraId="4E4DE672" w14:textId="77777777" w:rsidTr="00E77C7D">
        <w:tc>
          <w:tcPr>
            <w:tcW w:w="2963" w:type="dxa"/>
          </w:tcPr>
          <w:p w14:paraId="67E8CB03" w14:textId="6071B014" w:rsidR="00046FAC" w:rsidRPr="00046FAC" w:rsidRDefault="00046FAC" w:rsidP="00350B81">
            <w:pPr>
              <w:rPr>
                <w:rFonts w:ascii="Arial" w:hAnsi="Arial" w:cs="Arial"/>
                <w:sz w:val="24"/>
                <w:szCs w:val="24"/>
              </w:rPr>
            </w:pPr>
            <w:r w:rsidRPr="00046FAC">
              <w:rPr>
                <w:rFonts w:ascii="Arial" w:eastAsia="Times New Roman" w:hAnsi="Arial" w:cs="Arial"/>
                <w:sz w:val="24"/>
                <w:szCs w:val="24"/>
              </w:rPr>
              <w:t xml:space="preserve">Meetings after assessment visits </w:t>
            </w:r>
            <w:proofErr w:type="gramStart"/>
            <w:r w:rsidRPr="00046FAC">
              <w:rPr>
                <w:rFonts w:ascii="Arial" w:eastAsia="Times New Roman" w:hAnsi="Arial" w:cs="Arial"/>
                <w:sz w:val="24"/>
                <w:szCs w:val="24"/>
              </w:rPr>
              <w:t>i.e.</w:t>
            </w:r>
            <w:proofErr w:type="gramEnd"/>
            <w:r w:rsidRPr="00046FAC">
              <w:rPr>
                <w:rFonts w:ascii="Arial" w:eastAsia="Times New Roman" w:hAnsi="Arial" w:cs="Arial"/>
                <w:sz w:val="24"/>
                <w:szCs w:val="24"/>
              </w:rPr>
              <w:t xml:space="preserve"> from Educational Psychologist, Speech and Language Therapist (SALT), Seedlings</w:t>
            </w:r>
          </w:p>
        </w:tc>
        <w:tc>
          <w:tcPr>
            <w:tcW w:w="2963" w:type="dxa"/>
          </w:tcPr>
          <w:p w14:paraId="68C12E65" w14:textId="315D835F" w:rsidR="00046FAC" w:rsidRPr="00046FAC" w:rsidRDefault="00046FAC" w:rsidP="00350B81">
            <w:pPr>
              <w:rPr>
                <w:rFonts w:ascii="Arial" w:hAnsi="Arial" w:cs="Arial"/>
                <w:sz w:val="24"/>
                <w:szCs w:val="24"/>
              </w:rPr>
            </w:pPr>
            <w:r w:rsidRPr="00046FAC">
              <w:rPr>
                <w:rFonts w:ascii="Arial" w:eastAsia="Times New Roman" w:hAnsi="Arial" w:cs="Arial"/>
                <w:sz w:val="24"/>
                <w:szCs w:val="24"/>
              </w:rPr>
              <w:t>Relevant staff, SEN</w:t>
            </w:r>
            <w:r>
              <w:rPr>
                <w:rFonts w:ascii="Arial" w:eastAsia="Times New Roman" w:hAnsi="Arial" w:cs="Arial"/>
                <w:sz w:val="24"/>
                <w:szCs w:val="24"/>
              </w:rPr>
              <w:t>CO</w:t>
            </w:r>
            <w:r w:rsidRPr="00046FAC">
              <w:rPr>
                <w:rFonts w:ascii="Arial" w:eastAsia="Times New Roman" w:hAnsi="Arial" w:cs="Arial"/>
                <w:sz w:val="24"/>
                <w:szCs w:val="24"/>
              </w:rPr>
              <w:t>, parents, pupil and outside agencies.</w:t>
            </w:r>
          </w:p>
        </w:tc>
        <w:tc>
          <w:tcPr>
            <w:tcW w:w="2964" w:type="dxa"/>
          </w:tcPr>
          <w:p w14:paraId="561DBFA4" w14:textId="09EAB314" w:rsidR="00046FAC" w:rsidRPr="00567658" w:rsidRDefault="00046FAC" w:rsidP="00350B81">
            <w:pPr>
              <w:rPr>
                <w:rFonts w:ascii="Arial" w:hAnsi="Arial" w:cs="Arial"/>
                <w:sz w:val="24"/>
                <w:szCs w:val="24"/>
              </w:rPr>
            </w:pPr>
            <w:r>
              <w:rPr>
                <w:rFonts w:ascii="Arial" w:hAnsi="Arial" w:cs="Arial"/>
                <w:sz w:val="24"/>
                <w:szCs w:val="24"/>
              </w:rPr>
              <w:t>When needed</w:t>
            </w:r>
          </w:p>
        </w:tc>
      </w:tr>
      <w:tr w:rsidR="00E86800" w:rsidRPr="00567658" w14:paraId="6D396042" w14:textId="77777777" w:rsidTr="00E77C7D">
        <w:tc>
          <w:tcPr>
            <w:tcW w:w="2963" w:type="dxa"/>
          </w:tcPr>
          <w:p w14:paraId="5C96C16C" w14:textId="77777777" w:rsidR="00E86800" w:rsidRPr="00567658" w:rsidRDefault="00E86800" w:rsidP="00350B81">
            <w:pPr>
              <w:rPr>
                <w:rFonts w:ascii="Arial" w:hAnsi="Arial" w:cs="Arial"/>
                <w:sz w:val="24"/>
                <w:szCs w:val="24"/>
              </w:rPr>
            </w:pPr>
            <w:r w:rsidRPr="00567658">
              <w:rPr>
                <w:rFonts w:ascii="Arial" w:hAnsi="Arial" w:cs="Arial"/>
                <w:sz w:val="24"/>
                <w:szCs w:val="24"/>
              </w:rPr>
              <w:t>SEND Parents Evenings</w:t>
            </w:r>
          </w:p>
        </w:tc>
        <w:tc>
          <w:tcPr>
            <w:tcW w:w="2963" w:type="dxa"/>
          </w:tcPr>
          <w:p w14:paraId="1E874339" w14:textId="00E5D336" w:rsidR="00E86800" w:rsidRPr="00567658" w:rsidRDefault="00594600" w:rsidP="00350B81">
            <w:pPr>
              <w:rPr>
                <w:rFonts w:ascii="Arial" w:hAnsi="Arial" w:cs="Arial"/>
                <w:sz w:val="24"/>
                <w:szCs w:val="24"/>
              </w:rPr>
            </w:pPr>
            <w:r w:rsidRPr="00567658">
              <w:rPr>
                <w:rFonts w:ascii="Arial" w:hAnsi="Arial" w:cs="Arial"/>
                <w:sz w:val="24"/>
                <w:szCs w:val="24"/>
              </w:rPr>
              <w:t>Pa</w:t>
            </w:r>
            <w:r w:rsidR="00463FF2" w:rsidRPr="00567658">
              <w:rPr>
                <w:rFonts w:ascii="Arial" w:hAnsi="Arial" w:cs="Arial"/>
                <w:sz w:val="24"/>
                <w:szCs w:val="24"/>
              </w:rPr>
              <w:t>rents/carers, pupils, SENCO</w:t>
            </w:r>
            <w:r w:rsidR="00811D4C" w:rsidRPr="00567658">
              <w:rPr>
                <w:rFonts w:ascii="Arial" w:hAnsi="Arial" w:cs="Arial"/>
                <w:sz w:val="24"/>
                <w:szCs w:val="24"/>
              </w:rPr>
              <w:t xml:space="preserve"> </w:t>
            </w:r>
          </w:p>
        </w:tc>
        <w:tc>
          <w:tcPr>
            <w:tcW w:w="2964" w:type="dxa"/>
          </w:tcPr>
          <w:p w14:paraId="462AA644" w14:textId="77777777" w:rsidR="00E86800" w:rsidRPr="00567658" w:rsidRDefault="00594600" w:rsidP="00350B81">
            <w:pPr>
              <w:rPr>
                <w:rFonts w:ascii="Arial" w:hAnsi="Arial" w:cs="Arial"/>
                <w:sz w:val="24"/>
                <w:szCs w:val="24"/>
              </w:rPr>
            </w:pPr>
            <w:r w:rsidRPr="00567658">
              <w:rPr>
                <w:rFonts w:ascii="Arial" w:hAnsi="Arial" w:cs="Arial"/>
                <w:sz w:val="24"/>
                <w:szCs w:val="24"/>
              </w:rPr>
              <w:t>Termly</w:t>
            </w:r>
          </w:p>
        </w:tc>
      </w:tr>
      <w:tr w:rsidR="00046FAC" w:rsidRPr="00567658" w14:paraId="7BECE64B" w14:textId="77777777" w:rsidTr="00E77C7D">
        <w:tc>
          <w:tcPr>
            <w:tcW w:w="2963" w:type="dxa"/>
          </w:tcPr>
          <w:p w14:paraId="7866B578" w14:textId="51D243C1" w:rsidR="00046FAC" w:rsidRPr="00567658" w:rsidRDefault="00046FAC" w:rsidP="00350B81">
            <w:pPr>
              <w:rPr>
                <w:rFonts w:ascii="Arial" w:hAnsi="Arial" w:cs="Arial"/>
                <w:sz w:val="24"/>
                <w:szCs w:val="24"/>
              </w:rPr>
            </w:pPr>
            <w:r>
              <w:rPr>
                <w:rFonts w:ascii="Arial" w:hAnsi="Arial" w:cs="Arial"/>
                <w:sz w:val="24"/>
                <w:szCs w:val="24"/>
              </w:rPr>
              <w:t>Transition Meetings</w:t>
            </w:r>
          </w:p>
        </w:tc>
        <w:tc>
          <w:tcPr>
            <w:tcW w:w="2963" w:type="dxa"/>
          </w:tcPr>
          <w:p w14:paraId="174CA1E6" w14:textId="22A54830" w:rsidR="00046FAC" w:rsidRPr="00046FAC" w:rsidRDefault="00046FAC" w:rsidP="00350B81">
            <w:pPr>
              <w:rPr>
                <w:rFonts w:ascii="Arial" w:hAnsi="Arial" w:cs="Arial"/>
                <w:sz w:val="24"/>
                <w:szCs w:val="24"/>
              </w:rPr>
            </w:pPr>
            <w:r w:rsidRPr="00046FAC">
              <w:rPr>
                <w:rFonts w:ascii="Arial" w:eastAsia="Times New Roman" w:hAnsi="Arial" w:cs="Arial"/>
                <w:sz w:val="24"/>
                <w:szCs w:val="24"/>
              </w:rPr>
              <w:t xml:space="preserve">Previous and new class teachers, SENDCo and parents of specific children </w:t>
            </w:r>
            <w:r>
              <w:rPr>
                <w:rFonts w:ascii="Arial" w:eastAsia="Times New Roman" w:hAnsi="Arial" w:cs="Arial"/>
                <w:sz w:val="24"/>
                <w:szCs w:val="24"/>
              </w:rPr>
              <w:t>w</w:t>
            </w:r>
            <w:r w:rsidRPr="00046FAC">
              <w:rPr>
                <w:rFonts w:ascii="Arial" w:eastAsia="Times New Roman" w:hAnsi="Arial" w:cs="Arial"/>
                <w:sz w:val="24"/>
                <w:szCs w:val="24"/>
              </w:rPr>
              <w:t>ho require support with transition.</w:t>
            </w:r>
          </w:p>
        </w:tc>
        <w:tc>
          <w:tcPr>
            <w:tcW w:w="2964" w:type="dxa"/>
          </w:tcPr>
          <w:p w14:paraId="71EBBE35" w14:textId="09D0138B" w:rsidR="00046FAC" w:rsidRPr="00567658" w:rsidRDefault="00046FAC" w:rsidP="00350B81">
            <w:pPr>
              <w:rPr>
                <w:rFonts w:ascii="Arial" w:hAnsi="Arial" w:cs="Arial"/>
                <w:sz w:val="24"/>
                <w:szCs w:val="24"/>
              </w:rPr>
            </w:pPr>
            <w:r>
              <w:rPr>
                <w:rFonts w:ascii="Arial" w:hAnsi="Arial" w:cs="Arial"/>
                <w:sz w:val="24"/>
                <w:szCs w:val="24"/>
              </w:rPr>
              <w:t>Summer Term</w:t>
            </w:r>
          </w:p>
        </w:tc>
      </w:tr>
      <w:tr w:rsidR="00046FAC" w:rsidRPr="00567658" w14:paraId="584C6166" w14:textId="77777777" w:rsidTr="00E77C7D">
        <w:tc>
          <w:tcPr>
            <w:tcW w:w="2963" w:type="dxa"/>
          </w:tcPr>
          <w:p w14:paraId="77E0D725" w14:textId="69F10980" w:rsidR="00046FAC" w:rsidRDefault="00046FAC" w:rsidP="00350B81">
            <w:pPr>
              <w:rPr>
                <w:rFonts w:ascii="Arial" w:hAnsi="Arial" w:cs="Arial"/>
                <w:sz w:val="24"/>
                <w:szCs w:val="24"/>
              </w:rPr>
            </w:pPr>
            <w:r>
              <w:rPr>
                <w:rFonts w:ascii="Arial" w:hAnsi="Arial" w:cs="Arial"/>
                <w:sz w:val="24"/>
                <w:szCs w:val="24"/>
              </w:rPr>
              <w:t>Transition Meetings</w:t>
            </w:r>
          </w:p>
        </w:tc>
        <w:tc>
          <w:tcPr>
            <w:tcW w:w="2963" w:type="dxa"/>
          </w:tcPr>
          <w:p w14:paraId="07AAA260" w14:textId="7FD1DBE0" w:rsidR="00046FAC" w:rsidRPr="00046FAC" w:rsidRDefault="00046FAC" w:rsidP="00350B81">
            <w:pPr>
              <w:rPr>
                <w:rFonts w:ascii="Arial" w:eastAsia="Times New Roman" w:hAnsi="Arial" w:cs="Arial"/>
                <w:sz w:val="24"/>
                <w:szCs w:val="24"/>
              </w:rPr>
            </w:pPr>
            <w:r>
              <w:rPr>
                <w:rFonts w:ascii="Arial" w:eastAsia="Times New Roman" w:hAnsi="Arial" w:cs="Arial"/>
                <w:sz w:val="24"/>
                <w:szCs w:val="24"/>
              </w:rPr>
              <w:t>SENCO and Secondary Schools SENCO, parents, pupils</w:t>
            </w:r>
          </w:p>
        </w:tc>
        <w:tc>
          <w:tcPr>
            <w:tcW w:w="2964" w:type="dxa"/>
          </w:tcPr>
          <w:p w14:paraId="38240123" w14:textId="74F549AB" w:rsidR="00046FAC" w:rsidRDefault="00046FAC" w:rsidP="00350B81">
            <w:pPr>
              <w:rPr>
                <w:rFonts w:ascii="Arial" w:hAnsi="Arial" w:cs="Arial"/>
                <w:sz w:val="24"/>
                <w:szCs w:val="24"/>
              </w:rPr>
            </w:pPr>
            <w:r>
              <w:rPr>
                <w:rFonts w:ascii="Arial" w:hAnsi="Arial" w:cs="Arial"/>
                <w:sz w:val="24"/>
                <w:szCs w:val="24"/>
              </w:rPr>
              <w:t>Arranged by SIL Inclusion &amp; SEND team</w:t>
            </w:r>
          </w:p>
        </w:tc>
      </w:tr>
      <w:tr w:rsidR="00046FAC" w:rsidRPr="00567658" w14:paraId="61E1F53B" w14:textId="77777777" w:rsidTr="00E77C7D">
        <w:tc>
          <w:tcPr>
            <w:tcW w:w="2963" w:type="dxa"/>
          </w:tcPr>
          <w:p w14:paraId="3B7E88DC" w14:textId="2C1A9FCF" w:rsidR="00046FAC" w:rsidRDefault="00046FAC" w:rsidP="00350B81">
            <w:pPr>
              <w:rPr>
                <w:rFonts w:ascii="Arial" w:hAnsi="Arial" w:cs="Arial"/>
                <w:sz w:val="24"/>
                <w:szCs w:val="24"/>
              </w:rPr>
            </w:pPr>
            <w:r>
              <w:rPr>
                <w:rFonts w:ascii="Arial" w:hAnsi="Arial" w:cs="Arial"/>
                <w:sz w:val="24"/>
                <w:szCs w:val="24"/>
              </w:rPr>
              <w:t>EYFS Welcome Meeting</w:t>
            </w:r>
          </w:p>
        </w:tc>
        <w:tc>
          <w:tcPr>
            <w:tcW w:w="2963" w:type="dxa"/>
          </w:tcPr>
          <w:p w14:paraId="00553FC2" w14:textId="699311F5" w:rsidR="00046FAC" w:rsidRDefault="00046FAC" w:rsidP="00350B81">
            <w:pPr>
              <w:rPr>
                <w:rFonts w:ascii="Arial" w:eastAsia="Times New Roman" w:hAnsi="Arial" w:cs="Arial"/>
                <w:sz w:val="24"/>
                <w:szCs w:val="24"/>
              </w:rPr>
            </w:pPr>
            <w:r>
              <w:rPr>
                <w:rFonts w:ascii="Arial" w:eastAsia="Times New Roman" w:hAnsi="Arial" w:cs="Arial"/>
                <w:sz w:val="24"/>
                <w:szCs w:val="24"/>
              </w:rPr>
              <w:t>EYFS staff, Headteacher, SENCO, Business Manager, EWO</w:t>
            </w:r>
          </w:p>
        </w:tc>
        <w:tc>
          <w:tcPr>
            <w:tcW w:w="2964" w:type="dxa"/>
          </w:tcPr>
          <w:p w14:paraId="617BB52A" w14:textId="5377C918" w:rsidR="00046FAC" w:rsidRDefault="00046FAC" w:rsidP="00350B81">
            <w:pPr>
              <w:rPr>
                <w:rFonts w:ascii="Arial" w:hAnsi="Arial" w:cs="Arial"/>
                <w:sz w:val="24"/>
                <w:szCs w:val="24"/>
              </w:rPr>
            </w:pPr>
            <w:r>
              <w:rPr>
                <w:rFonts w:ascii="Arial" w:hAnsi="Arial" w:cs="Arial"/>
                <w:sz w:val="24"/>
                <w:szCs w:val="24"/>
              </w:rPr>
              <w:t>Summer Term</w:t>
            </w:r>
          </w:p>
        </w:tc>
      </w:tr>
    </w:tbl>
    <w:p w14:paraId="062C2BCC" w14:textId="77777777" w:rsidR="00811D4C" w:rsidRPr="00567658" w:rsidRDefault="00811D4C" w:rsidP="00350B81">
      <w:pPr>
        <w:spacing w:line="240" w:lineRule="auto"/>
        <w:rPr>
          <w:rFonts w:ascii="Arial" w:hAnsi="Arial" w:cs="Arial"/>
          <w:sz w:val="24"/>
          <w:szCs w:val="24"/>
        </w:rPr>
      </w:pPr>
    </w:p>
    <w:p w14:paraId="664725E8" w14:textId="6020C299" w:rsidR="009F7433" w:rsidRDefault="009F7433" w:rsidP="00350B81">
      <w:pPr>
        <w:spacing w:line="240" w:lineRule="auto"/>
        <w:rPr>
          <w:rFonts w:ascii="Arial" w:hAnsi="Arial" w:cs="Arial"/>
          <w:b/>
          <w:sz w:val="24"/>
          <w:szCs w:val="24"/>
          <w:u w:val="single"/>
        </w:rPr>
      </w:pPr>
      <w:r>
        <w:rPr>
          <w:rFonts w:ascii="Arial" w:hAnsi="Arial" w:cs="Arial"/>
          <w:b/>
          <w:sz w:val="24"/>
          <w:szCs w:val="24"/>
          <w:u w:val="single"/>
        </w:rPr>
        <w:t>External Agencies</w:t>
      </w:r>
    </w:p>
    <w:p w14:paraId="00B2A2EB" w14:textId="2C6B73A0" w:rsidR="009F7433" w:rsidRDefault="009F7433" w:rsidP="00350B81">
      <w:pPr>
        <w:spacing w:line="240" w:lineRule="auto"/>
        <w:rPr>
          <w:rFonts w:ascii="Arial" w:hAnsi="Arial" w:cs="Arial"/>
          <w:sz w:val="24"/>
          <w:szCs w:val="24"/>
        </w:rPr>
      </w:pPr>
      <w:r>
        <w:rPr>
          <w:rFonts w:ascii="Arial" w:hAnsi="Arial" w:cs="Arial"/>
          <w:sz w:val="24"/>
          <w:szCs w:val="24"/>
        </w:rPr>
        <w:t>We work alongside the follo</w:t>
      </w:r>
      <w:r w:rsidR="00E44C4C">
        <w:rPr>
          <w:rFonts w:ascii="Arial" w:hAnsi="Arial" w:cs="Arial"/>
          <w:sz w:val="24"/>
          <w:szCs w:val="24"/>
        </w:rPr>
        <w:t>wing agencies through Consortia:</w:t>
      </w:r>
    </w:p>
    <w:p w14:paraId="5A3C01F8" w14:textId="49BABC31" w:rsidR="009F7433" w:rsidRDefault="009F7433" w:rsidP="009F7433">
      <w:pPr>
        <w:pStyle w:val="ListParagraph"/>
        <w:numPr>
          <w:ilvl w:val="0"/>
          <w:numId w:val="36"/>
        </w:numPr>
        <w:spacing w:line="240" w:lineRule="auto"/>
        <w:rPr>
          <w:rFonts w:ascii="Arial" w:hAnsi="Arial" w:cs="Arial"/>
          <w:sz w:val="24"/>
          <w:szCs w:val="24"/>
        </w:rPr>
      </w:pPr>
      <w:r w:rsidRPr="009F7433">
        <w:rPr>
          <w:rFonts w:ascii="Arial" w:hAnsi="Arial" w:cs="Arial"/>
          <w:sz w:val="24"/>
          <w:szCs w:val="24"/>
        </w:rPr>
        <w:t xml:space="preserve">CAHMS </w:t>
      </w:r>
    </w:p>
    <w:p w14:paraId="6965C442" w14:textId="6DA2D3B0" w:rsidR="009F7433" w:rsidRDefault="00E44C4C" w:rsidP="00714BA6">
      <w:pPr>
        <w:pStyle w:val="ListParagraph"/>
        <w:numPr>
          <w:ilvl w:val="0"/>
          <w:numId w:val="36"/>
        </w:numPr>
        <w:spacing w:line="240" w:lineRule="auto"/>
        <w:rPr>
          <w:rFonts w:ascii="Arial" w:hAnsi="Arial" w:cs="Arial"/>
          <w:sz w:val="24"/>
          <w:szCs w:val="24"/>
        </w:rPr>
      </w:pPr>
      <w:r>
        <w:rPr>
          <w:rFonts w:ascii="Arial" w:hAnsi="Arial" w:cs="Arial"/>
          <w:sz w:val="24"/>
          <w:szCs w:val="24"/>
        </w:rPr>
        <w:t>SENNIS</w:t>
      </w:r>
    </w:p>
    <w:p w14:paraId="1A9FEEF1" w14:textId="5E07B68A" w:rsidR="004C541C" w:rsidRDefault="004C541C" w:rsidP="00714BA6">
      <w:pPr>
        <w:pStyle w:val="ListParagraph"/>
        <w:numPr>
          <w:ilvl w:val="0"/>
          <w:numId w:val="36"/>
        </w:numPr>
        <w:spacing w:line="240" w:lineRule="auto"/>
        <w:rPr>
          <w:rFonts w:ascii="Arial" w:hAnsi="Arial" w:cs="Arial"/>
          <w:sz w:val="24"/>
          <w:szCs w:val="24"/>
        </w:rPr>
      </w:pPr>
      <w:r w:rsidRPr="04A82907">
        <w:rPr>
          <w:rFonts w:ascii="Arial" w:hAnsi="Arial" w:cs="Arial"/>
          <w:sz w:val="24"/>
          <w:szCs w:val="24"/>
        </w:rPr>
        <w:t>Together Trust</w:t>
      </w:r>
      <w:r w:rsidR="06FA5FB4" w:rsidRPr="04A82907">
        <w:rPr>
          <w:rFonts w:ascii="Arial" w:hAnsi="Arial" w:cs="Arial"/>
          <w:sz w:val="24"/>
          <w:szCs w:val="24"/>
        </w:rPr>
        <w:t xml:space="preserve"> (SALT/OT support)</w:t>
      </w:r>
    </w:p>
    <w:p w14:paraId="24B06096" w14:textId="45FCBF72" w:rsidR="00BF2779" w:rsidRDefault="00BF2779" w:rsidP="00714BA6">
      <w:pPr>
        <w:pStyle w:val="ListParagraph"/>
        <w:numPr>
          <w:ilvl w:val="0"/>
          <w:numId w:val="36"/>
        </w:numPr>
        <w:spacing w:line="240" w:lineRule="auto"/>
        <w:rPr>
          <w:rFonts w:ascii="Arial" w:hAnsi="Arial" w:cs="Arial"/>
          <w:sz w:val="24"/>
          <w:szCs w:val="24"/>
        </w:rPr>
      </w:pPr>
      <w:r>
        <w:rPr>
          <w:rFonts w:ascii="Arial" w:hAnsi="Arial" w:cs="Arial"/>
          <w:sz w:val="24"/>
          <w:szCs w:val="24"/>
        </w:rPr>
        <w:t>Beautiful New Beginnings</w:t>
      </w:r>
    </w:p>
    <w:p w14:paraId="73AEBBBD" w14:textId="2CCF143F" w:rsidR="00BF2779" w:rsidRPr="00714BA6" w:rsidRDefault="00913CE2" w:rsidP="00714BA6">
      <w:pPr>
        <w:pStyle w:val="ListParagraph"/>
        <w:numPr>
          <w:ilvl w:val="0"/>
          <w:numId w:val="36"/>
        </w:numPr>
        <w:spacing w:line="240" w:lineRule="auto"/>
        <w:rPr>
          <w:rFonts w:ascii="Arial" w:hAnsi="Arial" w:cs="Arial"/>
          <w:sz w:val="24"/>
          <w:szCs w:val="24"/>
        </w:rPr>
      </w:pPr>
      <w:r>
        <w:rPr>
          <w:rFonts w:ascii="Arial" w:hAnsi="Arial" w:cs="Arial"/>
          <w:sz w:val="24"/>
          <w:szCs w:val="24"/>
        </w:rPr>
        <w:t>Liverpool Speech Therapy</w:t>
      </w:r>
    </w:p>
    <w:p w14:paraId="65315862" w14:textId="1F2D9202" w:rsidR="00E44C4C" w:rsidRDefault="00E44C4C" w:rsidP="00E44C4C">
      <w:pPr>
        <w:spacing w:line="240" w:lineRule="auto"/>
        <w:rPr>
          <w:rFonts w:ascii="Arial" w:hAnsi="Arial" w:cs="Arial"/>
          <w:sz w:val="24"/>
          <w:szCs w:val="24"/>
        </w:rPr>
      </w:pPr>
      <w:r w:rsidRPr="00CF27BD">
        <w:rPr>
          <w:rFonts w:ascii="Arial" w:hAnsi="Arial" w:cs="Arial"/>
          <w:sz w:val="24"/>
          <w:szCs w:val="24"/>
        </w:rPr>
        <w:t xml:space="preserve">Other agencies we access </w:t>
      </w:r>
      <w:r w:rsidR="00AF1480" w:rsidRPr="00CF27BD">
        <w:rPr>
          <w:rFonts w:ascii="Arial" w:hAnsi="Arial" w:cs="Arial"/>
          <w:sz w:val="24"/>
          <w:szCs w:val="24"/>
        </w:rPr>
        <w:t xml:space="preserve">for support </w:t>
      </w:r>
      <w:r w:rsidRPr="00CF27BD">
        <w:rPr>
          <w:rFonts w:ascii="Arial" w:hAnsi="Arial" w:cs="Arial"/>
          <w:sz w:val="24"/>
          <w:szCs w:val="24"/>
        </w:rPr>
        <w:t>include:</w:t>
      </w:r>
    </w:p>
    <w:p w14:paraId="15CE4AD8" w14:textId="2619FFA3" w:rsidR="00E44C4C" w:rsidRDefault="00E44C4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School Improvement Liverpool</w:t>
      </w:r>
    </w:p>
    <w:p w14:paraId="4E9DE1DF" w14:textId="599B3B44" w:rsidR="00E44C4C" w:rsidRDefault="00E44C4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Local Area Educational Psychologist</w:t>
      </w:r>
    </w:p>
    <w:p w14:paraId="333D7785" w14:textId="36773607" w:rsidR="005D4640" w:rsidRDefault="005D4640" w:rsidP="00E44C4C">
      <w:pPr>
        <w:pStyle w:val="ListParagraph"/>
        <w:numPr>
          <w:ilvl w:val="0"/>
          <w:numId w:val="37"/>
        </w:numPr>
        <w:spacing w:line="240" w:lineRule="auto"/>
        <w:rPr>
          <w:rFonts w:ascii="Arial" w:hAnsi="Arial" w:cs="Arial"/>
          <w:sz w:val="24"/>
          <w:szCs w:val="24"/>
        </w:rPr>
      </w:pPr>
      <w:r>
        <w:rPr>
          <w:rFonts w:ascii="Arial" w:hAnsi="Arial" w:cs="Arial"/>
          <w:sz w:val="24"/>
          <w:szCs w:val="24"/>
        </w:rPr>
        <w:t>Community Paediatrics</w:t>
      </w:r>
    </w:p>
    <w:p w14:paraId="4415D305" w14:textId="5903F48F" w:rsidR="005D4640" w:rsidRDefault="005D4640" w:rsidP="00E44C4C">
      <w:pPr>
        <w:pStyle w:val="ListParagraph"/>
        <w:numPr>
          <w:ilvl w:val="0"/>
          <w:numId w:val="37"/>
        </w:numPr>
        <w:spacing w:line="240" w:lineRule="auto"/>
        <w:rPr>
          <w:rFonts w:ascii="Arial" w:hAnsi="Arial" w:cs="Arial"/>
          <w:sz w:val="24"/>
          <w:szCs w:val="24"/>
        </w:rPr>
      </w:pPr>
      <w:r>
        <w:rPr>
          <w:rFonts w:ascii="Arial" w:hAnsi="Arial" w:cs="Arial"/>
          <w:sz w:val="24"/>
          <w:szCs w:val="24"/>
        </w:rPr>
        <w:t>Children’s Services</w:t>
      </w:r>
    </w:p>
    <w:p w14:paraId="27628512" w14:textId="2449C953" w:rsidR="00AF1480" w:rsidRPr="00913CE2" w:rsidRDefault="00E44C4C" w:rsidP="00913CE2">
      <w:pPr>
        <w:pStyle w:val="ListParagraph"/>
        <w:numPr>
          <w:ilvl w:val="0"/>
          <w:numId w:val="37"/>
        </w:numPr>
        <w:spacing w:line="240" w:lineRule="auto"/>
        <w:rPr>
          <w:rFonts w:ascii="Arial" w:hAnsi="Arial" w:cs="Arial"/>
          <w:sz w:val="24"/>
          <w:szCs w:val="24"/>
        </w:rPr>
      </w:pPr>
      <w:r>
        <w:rPr>
          <w:rFonts w:ascii="Arial" w:hAnsi="Arial" w:cs="Arial"/>
          <w:sz w:val="24"/>
          <w:szCs w:val="24"/>
        </w:rPr>
        <w:t>Advanced Solutions</w:t>
      </w:r>
    </w:p>
    <w:p w14:paraId="1BDC53DD" w14:textId="0B391232" w:rsidR="003F4D7D" w:rsidRDefault="003F4D7D" w:rsidP="00E44C4C">
      <w:pPr>
        <w:pStyle w:val="ListParagraph"/>
        <w:numPr>
          <w:ilvl w:val="0"/>
          <w:numId w:val="37"/>
        </w:numPr>
        <w:spacing w:line="240" w:lineRule="auto"/>
        <w:rPr>
          <w:rFonts w:ascii="Arial" w:hAnsi="Arial" w:cs="Arial"/>
          <w:sz w:val="24"/>
          <w:szCs w:val="24"/>
        </w:rPr>
      </w:pPr>
      <w:r>
        <w:rPr>
          <w:rFonts w:ascii="Arial" w:hAnsi="Arial" w:cs="Arial"/>
          <w:sz w:val="24"/>
          <w:szCs w:val="24"/>
        </w:rPr>
        <w:t>Young Carers/</w:t>
      </w:r>
      <w:r w:rsidR="003E406F">
        <w:rPr>
          <w:rFonts w:ascii="Arial" w:hAnsi="Arial" w:cs="Arial"/>
          <w:sz w:val="24"/>
          <w:szCs w:val="24"/>
        </w:rPr>
        <w:t>Barnardo’s</w:t>
      </w:r>
    </w:p>
    <w:p w14:paraId="3DF6A410" w14:textId="4E626CB7" w:rsidR="003F4D7D" w:rsidRDefault="003F4D7D" w:rsidP="00E44C4C">
      <w:pPr>
        <w:pStyle w:val="ListParagraph"/>
        <w:numPr>
          <w:ilvl w:val="0"/>
          <w:numId w:val="37"/>
        </w:numPr>
        <w:spacing w:line="240" w:lineRule="auto"/>
        <w:rPr>
          <w:rFonts w:ascii="Arial" w:hAnsi="Arial" w:cs="Arial"/>
          <w:sz w:val="24"/>
          <w:szCs w:val="24"/>
        </w:rPr>
      </w:pPr>
      <w:r>
        <w:rPr>
          <w:rFonts w:ascii="Arial" w:hAnsi="Arial" w:cs="Arial"/>
          <w:sz w:val="24"/>
          <w:szCs w:val="24"/>
        </w:rPr>
        <w:t>Fusion</w:t>
      </w:r>
    </w:p>
    <w:p w14:paraId="3493DE7C" w14:textId="461D1813" w:rsidR="00E44C4C" w:rsidRDefault="00E44C4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YPAS</w:t>
      </w:r>
    </w:p>
    <w:p w14:paraId="1324D21D" w14:textId="65EDD4B1" w:rsidR="003F4D7D" w:rsidRDefault="003F4D7D" w:rsidP="00E44C4C">
      <w:pPr>
        <w:pStyle w:val="ListParagraph"/>
        <w:numPr>
          <w:ilvl w:val="0"/>
          <w:numId w:val="37"/>
        </w:numPr>
        <w:spacing w:line="240" w:lineRule="auto"/>
        <w:rPr>
          <w:rFonts w:ascii="Arial" w:hAnsi="Arial" w:cs="Arial"/>
          <w:sz w:val="24"/>
          <w:szCs w:val="24"/>
        </w:rPr>
      </w:pPr>
      <w:r>
        <w:rPr>
          <w:rFonts w:ascii="Arial" w:hAnsi="Arial" w:cs="Arial"/>
          <w:sz w:val="24"/>
          <w:szCs w:val="24"/>
        </w:rPr>
        <w:t xml:space="preserve">Butterflies </w:t>
      </w:r>
    </w:p>
    <w:p w14:paraId="34B95C77" w14:textId="5DEE12D4" w:rsidR="00E44C4C" w:rsidRDefault="00E44C4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Local Area OT</w:t>
      </w:r>
    </w:p>
    <w:p w14:paraId="4E70C869" w14:textId="74E63E42" w:rsidR="00E44C4C" w:rsidRDefault="00E44C4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Local Area Speech and Language Therapy</w:t>
      </w:r>
    </w:p>
    <w:p w14:paraId="0FEF92FA" w14:textId="3FEF6815" w:rsidR="00E44C4C" w:rsidRDefault="00E44C4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Sensory Service</w:t>
      </w:r>
    </w:p>
    <w:p w14:paraId="5EA5E2B6" w14:textId="0EB6C188" w:rsidR="00E44C4C" w:rsidRDefault="001456CF" w:rsidP="00E44C4C">
      <w:pPr>
        <w:pStyle w:val="ListParagraph"/>
        <w:numPr>
          <w:ilvl w:val="0"/>
          <w:numId w:val="37"/>
        </w:numPr>
        <w:spacing w:line="240" w:lineRule="auto"/>
        <w:rPr>
          <w:rFonts w:ascii="Arial" w:hAnsi="Arial" w:cs="Arial"/>
          <w:sz w:val="24"/>
          <w:szCs w:val="24"/>
        </w:rPr>
      </w:pPr>
      <w:r>
        <w:rPr>
          <w:rFonts w:ascii="Arial" w:hAnsi="Arial" w:cs="Arial"/>
          <w:sz w:val="24"/>
          <w:szCs w:val="24"/>
        </w:rPr>
        <w:t>ASD Training Team</w:t>
      </w:r>
    </w:p>
    <w:p w14:paraId="4217E5F0" w14:textId="6F27C778" w:rsidR="00AF1480" w:rsidRDefault="00AF1480" w:rsidP="00E44C4C">
      <w:pPr>
        <w:pStyle w:val="ListParagraph"/>
        <w:numPr>
          <w:ilvl w:val="0"/>
          <w:numId w:val="37"/>
        </w:numPr>
        <w:spacing w:line="240" w:lineRule="auto"/>
        <w:rPr>
          <w:rFonts w:ascii="Arial" w:hAnsi="Arial" w:cs="Arial"/>
          <w:sz w:val="24"/>
          <w:szCs w:val="24"/>
        </w:rPr>
      </w:pPr>
      <w:r>
        <w:rPr>
          <w:rFonts w:ascii="Arial" w:hAnsi="Arial" w:cs="Arial"/>
          <w:sz w:val="24"/>
          <w:szCs w:val="24"/>
        </w:rPr>
        <w:t>EMTAS</w:t>
      </w:r>
    </w:p>
    <w:p w14:paraId="32472A1F" w14:textId="641C291F" w:rsidR="00AF1480" w:rsidRDefault="00AF1480" w:rsidP="00E44C4C">
      <w:pPr>
        <w:pStyle w:val="ListParagraph"/>
        <w:numPr>
          <w:ilvl w:val="0"/>
          <w:numId w:val="37"/>
        </w:numPr>
        <w:spacing w:line="240" w:lineRule="auto"/>
        <w:rPr>
          <w:rFonts w:ascii="Arial" w:hAnsi="Arial" w:cs="Arial"/>
          <w:sz w:val="24"/>
          <w:szCs w:val="24"/>
        </w:rPr>
      </w:pPr>
      <w:r>
        <w:rPr>
          <w:rFonts w:ascii="Arial" w:hAnsi="Arial" w:cs="Arial"/>
          <w:sz w:val="24"/>
          <w:szCs w:val="24"/>
        </w:rPr>
        <w:lastRenderedPageBreak/>
        <w:t>ESOL</w:t>
      </w:r>
    </w:p>
    <w:p w14:paraId="2068572F" w14:textId="5DE55953" w:rsidR="00AF1480" w:rsidRDefault="00AF1480" w:rsidP="00E44C4C">
      <w:pPr>
        <w:pStyle w:val="ListParagraph"/>
        <w:numPr>
          <w:ilvl w:val="0"/>
          <w:numId w:val="37"/>
        </w:numPr>
        <w:spacing w:line="240" w:lineRule="auto"/>
        <w:rPr>
          <w:rFonts w:ascii="Arial" w:hAnsi="Arial" w:cs="Arial"/>
          <w:sz w:val="24"/>
          <w:szCs w:val="24"/>
        </w:rPr>
      </w:pPr>
      <w:r>
        <w:rPr>
          <w:rFonts w:ascii="Arial" w:hAnsi="Arial" w:cs="Arial"/>
          <w:sz w:val="24"/>
          <w:szCs w:val="24"/>
        </w:rPr>
        <w:t>School Health</w:t>
      </w:r>
    </w:p>
    <w:p w14:paraId="0A169FD3" w14:textId="20FE168E" w:rsidR="00EF2BD7" w:rsidRDefault="00EF2BD7" w:rsidP="00E44C4C">
      <w:pPr>
        <w:pStyle w:val="ListParagraph"/>
        <w:numPr>
          <w:ilvl w:val="0"/>
          <w:numId w:val="37"/>
        </w:numPr>
        <w:spacing w:line="240" w:lineRule="auto"/>
        <w:rPr>
          <w:rFonts w:ascii="Arial" w:hAnsi="Arial" w:cs="Arial"/>
          <w:sz w:val="24"/>
          <w:szCs w:val="24"/>
        </w:rPr>
      </w:pPr>
      <w:r>
        <w:rPr>
          <w:rFonts w:ascii="Arial" w:hAnsi="Arial" w:cs="Arial"/>
          <w:sz w:val="24"/>
          <w:szCs w:val="24"/>
        </w:rPr>
        <w:t>EWO</w:t>
      </w:r>
    </w:p>
    <w:p w14:paraId="66433DDA" w14:textId="329BADBB" w:rsidR="00EF2BD7" w:rsidRDefault="00EF2BD7" w:rsidP="00E44C4C">
      <w:pPr>
        <w:pStyle w:val="ListParagraph"/>
        <w:numPr>
          <w:ilvl w:val="0"/>
          <w:numId w:val="37"/>
        </w:numPr>
        <w:spacing w:line="240" w:lineRule="auto"/>
        <w:rPr>
          <w:rFonts w:ascii="Arial" w:hAnsi="Arial" w:cs="Arial"/>
          <w:sz w:val="24"/>
          <w:szCs w:val="24"/>
        </w:rPr>
      </w:pPr>
      <w:r>
        <w:rPr>
          <w:rFonts w:ascii="Arial" w:hAnsi="Arial" w:cs="Arial"/>
          <w:sz w:val="24"/>
          <w:szCs w:val="24"/>
        </w:rPr>
        <w:t>Social Inclusion</w:t>
      </w:r>
    </w:p>
    <w:p w14:paraId="3CA8CBB5" w14:textId="1964A3A5" w:rsidR="00EF2BD7" w:rsidRDefault="00EF2BD7" w:rsidP="00E44C4C">
      <w:pPr>
        <w:pStyle w:val="ListParagraph"/>
        <w:numPr>
          <w:ilvl w:val="0"/>
          <w:numId w:val="37"/>
        </w:numPr>
        <w:spacing w:line="240" w:lineRule="auto"/>
        <w:rPr>
          <w:rFonts w:ascii="Arial" w:hAnsi="Arial" w:cs="Arial"/>
          <w:sz w:val="24"/>
          <w:szCs w:val="24"/>
        </w:rPr>
      </w:pPr>
      <w:r>
        <w:rPr>
          <w:rFonts w:ascii="Arial" w:hAnsi="Arial" w:cs="Arial"/>
          <w:sz w:val="24"/>
          <w:szCs w:val="24"/>
        </w:rPr>
        <w:t>Social Care</w:t>
      </w:r>
    </w:p>
    <w:p w14:paraId="76A12E49" w14:textId="733AB8C4" w:rsidR="00E6627C" w:rsidRDefault="00E6627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Parent Support Services</w:t>
      </w:r>
    </w:p>
    <w:p w14:paraId="2079944B" w14:textId="5C3A5D39" w:rsidR="00E6627C" w:rsidRDefault="00E6627C" w:rsidP="00E44C4C">
      <w:pPr>
        <w:pStyle w:val="ListParagraph"/>
        <w:numPr>
          <w:ilvl w:val="0"/>
          <w:numId w:val="37"/>
        </w:numPr>
        <w:spacing w:line="240" w:lineRule="auto"/>
        <w:rPr>
          <w:rFonts w:ascii="Arial" w:hAnsi="Arial" w:cs="Arial"/>
          <w:sz w:val="24"/>
          <w:szCs w:val="24"/>
        </w:rPr>
      </w:pPr>
      <w:r>
        <w:rPr>
          <w:rFonts w:ascii="Arial" w:hAnsi="Arial" w:cs="Arial"/>
          <w:sz w:val="24"/>
          <w:szCs w:val="24"/>
        </w:rPr>
        <w:t>Housing</w:t>
      </w:r>
    </w:p>
    <w:p w14:paraId="6C9B8C41" w14:textId="62D17A7B" w:rsidR="003F4D7D" w:rsidRDefault="003F4D7D" w:rsidP="00E44C4C">
      <w:pPr>
        <w:pStyle w:val="ListParagraph"/>
        <w:numPr>
          <w:ilvl w:val="0"/>
          <w:numId w:val="37"/>
        </w:numPr>
        <w:spacing w:line="240" w:lineRule="auto"/>
        <w:rPr>
          <w:rFonts w:ascii="Arial" w:hAnsi="Arial" w:cs="Arial"/>
          <w:sz w:val="24"/>
          <w:szCs w:val="24"/>
        </w:rPr>
      </w:pPr>
      <w:r>
        <w:rPr>
          <w:rFonts w:ascii="Arial" w:hAnsi="Arial" w:cs="Arial"/>
          <w:sz w:val="24"/>
          <w:szCs w:val="24"/>
        </w:rPr>
        <w:t>Benefit Maximisation Team</w:t>
      </w:r>
    </w:p>
    <w:p w14:paraId="266098C5" w14:textId="1BD2710E" w:rsidR="003F4D7D" w:rsidRDefault="003F4D7D" w:rsidP="00E44C4C">
      <w:pPr>
        <w:pStyle w:val="ListParagraph"/>
        <w:numPr>
          <w:ilvl w:val="0"/>
          <w:numId w:val="37"/>
        </w:numPr>
        <w:spacing w:line="240" w:lineRule="auto"/>
        <w:rPr>
          <w:rFonts w:ascii="Arial" w:hAnsi="Arial" w:cs="Arial"/>
          <w:sz w:val="24"/>
          <w:szCs w:val="24"/>
        </w:rPr>
      </w:pPr>
      <w:r>
        <w:rPr>
          <w:rFonts w:ascii="Arial" w:hAnsi="Arial" w:cs="Arial"/>
          <w:sz w:val="24"/>
          <w:szCs w:val="24"/>
        </w:rPr>
        <w:t>Daisy UK</w:t>
      </w:r>
    </w:p>
    <w:p w14:paraId="3759B686" w14:textId="6E3B9F6D" w:rsidR="00B640F4" w:rsidRPr="001456CF" w:rsidRDefault="00B640F4" w:rsidP="001456CF">
      <w:pPr>
        <w:pStyle w:val="ListParagraph"/>
        <w:numPr>
          <w:ilvl w:val="0"/>
          <w:numId w:val="37"/>
        </w:numPr>
        <w:spacing w:line="240" w:lineRule="auto"/>
        <w:rPr>
          <w:rFonts w:ascii="Arial" w:hAnsi="Arial" w:cs="Arial"/>
          <w:sz w:val="24"/>
          <w:szCs w:val="24"/>
        </w:rPr>
      </w:pPr>
      <w:r>
        <w:rPr>
          <w:rFonts w:ascii="Arial" w:hAnsi="Arial" w:cs="Arial"/>
          <w:sz w:val="24"/>
          <w:szCs w:val="24"/>
        </w:rPr>
        <w:t>Purple Circle</w:t>
      </w:r>
      <w:r w:rsidR="001456CF">
        <w:rPr>
          <w:rFonts w:ascii="Arial" w:hAnsi="Arial" w:cs="Arial"/>
          <w:sz w:val="24"/>
          <w:szCs w:val="24"/>
        </w:rPr>
        <w:t xml:space="preserve"> – Autism specialist teacher</w:t>
      </w:r>
    </w:p>
    <w:p w14:paraId="63541172" w14:textId="4E8E3784" w:rsidR="00625BA8" w:rsidRDefault="00625BA8" w:rsidP="00E44C4C">
      <w:pPr>
        <w:pStyle w:val="ListParagraph"/>
        <w:numPr>
          <w:ilvl w:val="0"/>
          <w:numId w:val="37"/>
        </w:numPr>
        <w:spacing w:line="240" w:lineRule="auto"/>
        <w:rPr>
          <w:rFonts w:ascii="Arial" w:hAnsi="Arial" w:cs="Arial"/>
          <w:sz w:val="24"/>
          <w:szCs w:val="24"/>
        </w:rPr>
      </w:pPr>
      <w:r>
        <w:rPr>
          <w:rFonts w:ascii="Arial" w:hAnsi="Arial" w:cs="Arial"/>
          <w:sz w:val="24"/>
          <w:szCs w:val="24"/>
        </w:rPr>
        <w:t xml:space="preserve">Priority Youth Counsellor </w:t>
      </w:r>
    </w:p>
    <w:p w14:paraId="7FB93EFE" w14:textId="3C39D80C" w:rsidR="009F7433" w:rsidRDefault="009F7433" w:rsidP="00350B81">
      <w:pPr>
        <w:spacing w:line="240" w:lineRule="auto"/>
        <w:rPr>
          <w:rFonts w:ascii="Arial" w:hAnsi="Arial" w:cs="Arial"/>
          <w:b/>
          <w:sz w:val="24"/>
          <w:szCs w:val="24"/>
          <w:u w:val="single"/>
        </w:rPr>
      </w:pPr>
    </w:p>
    <w:p w14:paraId="12221656" w14:textId="40BF89C7" w:rsidR="00B640F4" w:rsidRDefault="00B640F4" w:rsidP="00350B81">
      <w:pPr>
        <w:spacing w:line="240" w:lineRule="auto"/>
        <w:rPr>
          <w:rFonts w:ascii="Arial" w:hAnsi="Arial" w:cs="Arial"/>
          <w:b/>
          <w:sz w:val="24"/>
          <w:szCs w:val="24"/>
          <w:u w:val="single"/>
        </w:rPr>
      </w:pPr>
    </w:p>
    <w:p w14:paraId="0F157B67" w14:textId="77777777" w:rsidR="00B640F4" w:rsidRDefault="00B640F4" w:rsidP="00350B81">
      <w:pPr>
        <w:spacing w:line="240" w:lineRule="auto"/>
        <w:rPr>
          <w:rFonts w:ascii="Arial" w:hAnsi="Arial" w:cs="Arial"/>
          <w:b/>
          <w:sz w:val="24"/>
          <w:szCs w:val="24"/>
          <w:u w:val="single"/>
        </w:rPr>
      </w:pPr>
    </w:p>
    <w:p w14:paraId="6798F12C" w14:textId="77777777" w:rsidR="001973C4" w:rsidRPr="00567658" w:rsidRDefault="001973C4" w:rsidP="00350B81">
      <w:pPr>
        <w:spacing w:line="240" w:lineRule="auto"/>
        <w:rPr>
          <w:rFonts w:ascii="Arial" w:hAnsi="Arial" w:cs="Arial"/>
          <w:b/>
          <w:sz w:val="24"/>
          <w:szCs w:val="24"/>
          <w:u w:val="single"/>
        </w:rPr>
      </w:pPr>
      <w:r w:rsidRPr="00CF27BD">
        <w:rPr>
          <w:rFonts w:ascii="Arial" w:hAnsi="Arial" w:cs="Arial"/>
          <w:b/>
          <w:sz w:val="24"/>
          <w:szCs w:val="24"/>
          <w:u w:val="single"/>
        </w:rPr>
        <w:t>Staff Development and Qualifications</w:t>
      </w:r>
    </w:p>
    <w:p w14:paraId="71690A6F" w14:textId="77777777" w:rsidR="00E77C7D" w:rsidRPr="00567658" w:rsidRDefault="00E77C7D" w:rsidP="00350B81">
      <w:pPr>
        <w:spacing w:line="240" w:lineRule="auto"/>
        <w:rPr>
          <w:rFonts w:ascii="Arial" w:hAnsi="Arial" w:cs="Arial"/>
          <w:sz w:val="24"/>
          <w:szCs w:val="24"/>
        </w:rPr>
      </w:pPr>
      <w:r w:rsidRPr="00567658">
        <w:rPr>
          <w:rFonts w:ascii="Arial" w:hAnsi="Arial" w:cs="Arial"/>
          <w:sz w:val="24"/>
          <w:szCs w:val="24"/>
        </w:rPr>
        <w:t>We are</w:t>
      </w:r>
      <w:r w:rsidR="002F5FB9" w:rsidRPr="00567658">
        <w:rPr>
          <w:rFonts w:ascii="Arial" w:hAnsi="Arial" w:cs="Arial"/>
          <w:sz w:val="24"/>
          <w:szCs w:val="24"/>
        </w:rPr>
        <w:t xml:space="preserve"> committed to developing the on</w:t>
      </w:r>
      <w:r w:rsidRPr="00567658">
        <w:rPr>
          <w:rFonts w:ascii="Arial" w:hAnsi="Arial" w:cs="Arial"/>
          <w:sz w:val="24"/>
          <w:szCs w:val="24"/>
        </w:rPr>
        <w:t>going expertise of our staff.  We have current expertise in our school:</w:t>
      </w:r>
    </w:p>
    <w:tbl>
      <w:tblPr>
        <w:tblStyle w:val="TableGrid"/>
        <w:tblW w:w="0" w:type="auto"/>
        <w:tblLook w:val="04A0" w:firstRow="1" w:lastRow="0" w:firstColumn="1" w:lastColumn="0" w:noHBand="0" w:noVBand="1"/>
      </w:tblPr>
      <w:tblGrid>
        <w:gridCol w:w="2868"/>
        <w:gridCol w:w="2899"/>
        <w:gridCol w:w="2897"/>
      </w:tblGrid>
      <w:tr w:rsidR="00E77C7D" w:rsidRPr="00567658" w14:paraId="731C0E0B" w14:textId="77777777" w:rsidTr="04A82907">
        <w:tc>
          <w:tcPr>
            <w:tcW w:w="2868" w:type="dxa"/>
          </w:tcPr>
          <w:p w14:paraId="65C24247" w14:textId="77777777" w:rsidR="00E77C7D" w:rsidRPr="00567658" w:rsidRDefault="00E77C7D" w:rsidP="00350B81">
            <w:pPr>
              <w:rPr>
                <w:rFonts w:ascii="Arial" w:hAnsi="Arial" w:cs="Arial"/>
                <w:sz w:val="24"/>
                <w:szCs w:val="24"/>
              </w:rPr>
            </w:pPr>
            <w:r w:rsidRPr="00567658">
              <w:rPr>
                <w:rFonts w:ascii="Arial" w:hAnsi="Arial" w:cs="Arial"/>
                <w:sz w:val="24"/>
                <w:szCs w:val="24"/>
              </w:rPr>
              <w:t>Initial</w:t>
            </w:r>
            <w:r w:rsidR="00AB6251" w:rsidRPr="00567658">
              <w:rPr>
                <w:rFonts w:ascii="Arial" w:hAnsi="Arial" w:cs="Arial"/>
                <w:sz w:val="24"/>
                <w:szCs w:val="24"/>
              </w:rPr>
              <w:t>s</w:t>
            </w:r>
            <w:r w:rsidRPr="00567658">
              <w:rPr>
                <w:rFonts w:ascii="Arial" w:hAnsi="Arial" w:cs="Arial"/>
                <w:sz w:val="24"/>
                <w:szCs w:val="24"/>
              </w:rPr>
              <w:t xml:space="preserve"> of person</w:t>
            </w:r>
          </w:p>
        </w:tc>
        <w:tc>
          <w:tcPr>
            <w:tcW w:w="2899" w:type="dxa"/>
          </w:tcPr>
          <w:p w14:paraId="687584AB" w14:textId="77777777" w:rsidR="00E77C7D" w:rsidRPr="00567658" w:rsidRDefault="00E77C7D" w:rsidP="00350B81">
            <w:pPr>
              <w:rPr>
                <w:rFonts w:ascii="Arial" w:hAnsi="Arial" w:cs="Arial"/>
                <w:sz w:val="24"/>
                <w:szCs w:val="24"/>
              </w:rPr>
            </w:pPr>
            <w:r w:rsidRPr="00567658">
              <w:rPr>
                <w:rFonts w:ascii="Arial" w:hAnsi="Arial" w:cs="Arial"/>
                <w:sz w:val="24"/>
                <w:szCs w:val="24"/>
              </w:rPr>
              <w:t>Area of expertise</w:t>
            </w:r>
          </w:p>
        </w:tc>
        <w:tc>
          <w:tcPr>
            <w:tcW w:w="2897" w:type="dxa"/>
          </w:tcPr>
          <w:p w14:paraId="7F6F7D04" w14:textId="77777777" w:rsidR="00E77C7D" w:rsidRPr="00567658" w:rsidRDefault="00B5485F" w:rsidP="001973C4">
            <w:pPr>
              <w:rPr>
                <w:rFonts w:ascii="Arial" w:hAnsi="Arial" w:cs="Arial"/>
                <w:sz w:val="24"/>
                <w:szCs w:val="24"/>
              </w:rPr>
            </w:pPr>
            <w:r w:rsidRPr="00567658">
              <w:rPr>
                <w:rFonts w:ascii="Arial" w:hAnsi="Arial" w:cs="Arial"/>
                <w:sz w:val="24"/>
                <w:szCs w:val="24"/>
              </w:rPr>
              <w:t xml:space="preserve">Level of Qualification </w:t>
            </w:r>
          </w:p>
        </w:tc>
      </w:tr>
      <w:tr w:rsidR="00E77C7D" w:rsidRPr="00567658" w14:paraId="2956AC09" w14:textId="77777777" w:rsidTr="04A82907">
        <w:tc>
          <w:tcPr>
            <w:tcW w:w="2868" w:type="dxa"/>
          </w:tcPr>
          <w:p w14:paraId="1653A520" w14:textId="7EE434BA" w:rsidR="00E77C7D" w:rsidRPr="00567658" w:rsidRDefault="00811D4C" w:rsidP="00350B81">
            <w:pPr>
              <w:rPr>
                <w:rFonts w:ascii="Arial" w:hAnsi="Arial" w:cs="Arial"/>
                <w:sz w:val="24"/>
                <w:szCs w:val="24"/>
              </w:rPr>
            </w:pPr>
            <w:r w:rsidRPr="00567658">
              <w:rPr>
                <w:rFonts w:ascii="Arial" w:hAnsi="Arial" w:cs="Arial"/>
                <w:sz w:val="24"/>
                <w:szCs w:val="24"/>
              </w:rPr>
              <w:t>KB</w:t>
            </w:r>
          </w:p>
        </w:tc>
        <w:tc>
          <w:tcPr>
            <w:tcW w:w="2899" w:type="dxa"/>
          </w:tcPr>
          <w:p w14:paraId="096E95E3" w14:textId="1FC01764" w:rsidR="00595877" w:rsidRPr="00D40846" w:rsidRDefault="001973C4" w:rsidP="00350B81">
            <w:pPr>
              <w:rPr>
                <w:rFonts w:ascii="Arial" w:hAnsi="Arial" w:cs="Arial"/>
                <w:sz w:val="24"/>
                <w:szCs w:val="24"/>
              </w:rPr>
            </w:pPr>
            <w:r w:rsidRPr="00D40846">
              <w:rPr>
                <w:rFonts w:ascii="Arial" w:hAnsi="Arial" w:cs="Arial"/>
                <w:sz w:val="24"/>
                <w:szCs w:val="24"/>
              </w:rPr>
              <w:t>SEND</w:t>
            </w:r>
            <w:r w:rsidR="00595877" w:rsidRPr="00D40846">
              <w:rPr>
                <w:rFonts w:ascii="Arial" w:hAnsi="Arial" w:cs="Arial"/>
                <w:sz w:val="24"/>
                <w:szCs w:val="24"/>
              </w:rPr>
              <w:t xml:space="preserve"> Provision</w:t>
            </w:r>
          </w:p>
          <w:p w14:paraId="2D8F6873" w14:textId="77777777" w:rsidR="000E2297" w:rsidRPr="00D40846" w:rsidRDefault="00FF3144" w:rsidP="00350B81">
            <w:pPr>
              <w:rPr>
                <w:rFonts w:ascii="Arial" w:hAnsi="Arial" w:cs="Arial"/>
                <w:sz w:val="24"/>
                <w:szCs w:val="24"/>
              </w:rPr>
            </w:pPr>
            <w:proofErr w:type="spellStart"/>
            <w:r w:rsidRPr="00D40846">
              <w:rPr>
                <w:rFonts w:ascii="Arial" w:hAnsi="Arial" w:cs="Arial"/>
                <w:sz w:val="24"/>
                <w:szCs w:val="24"/>
              </w:rPr>
              <w:t>THINc</w:t>
            </w:r>
            <w:proofErr w:type="spellEnd"/>
            <w:r w:rsidR="000E2297" w:rsidRPr="00D40846">
              <w:rPr>
                <w:rFonts w:ascii="Arial" w:hAnsi="Arial" w:cs="Arial"/>
                <w:sz w:val="24"/>
                <w:szCs w:val="24"/>
              </w:rPr>
              <w:t xml:space="preserve"> Room Therapy</w:t>
            </w:r>
          </w:p>
          <w:p w14:paraId="0F1DE21E" w14:textId="77777777" w:rsidR="00595877" w:rsidRPr="00D40846" w:rsidRDefault="00595877" w:rsidP="00350B81">
            <w:pPr>
              <w:rPr>
                <w:rFonts w:ascii="Arial" w:hAnsi="Arial" w:cs="Arial"/>
                <w:sz w:val="24"/>
                <w:szCs w:val="24"/>
              </w:rPr>
            </w:pPr>
            <w:r w:rsidRPr="00D40846">
              <w:rPr>
                <w:rFonts w:ascii="Arial" w:hAnsi="Arial" w:cs="Arial"/>
                <w:sz w:val="24"/>
                <w:szCs w:val="24"/>
              </w:rPr>
              <w:t>Boxall</w:t>
            </w:r>
          </w:p>
          <w:p w14:paraId="02AD9B03" w14:textId="77777777" w:rsidR="003923C8" w:rsidRDefault="003923C8" w:rsidP="00350B81">
            <w:pPr>
              <w:rPr>
                <w:rFonts w:ascii="Arial" w:hAnsi="Arial" w:cs="Arial"/>
                <w:sz w:val="24"/>
                <w:szCs w:val="24"/>
              </w:rPr>
            </w:pPr>
            <w:r w:rsidRPr="00D40846">
              <w:rPr>
                <w:rFonts w:ascii="Arial" w:hAnsi="Arial" w:cs="Arial"/>
                <w:sz w:val="24"/>
                <w:szCs w:val="24"/>
              </w:rPr>
              <w:t>THRIVE</w:t>
            </w:r>
          </w:p>
          <w:p w14:paraId="21F26A1C" w14:textId="62FF94A9" w:rsidR="00B640F4" w:rsidRPr="00D40846" w:rsidRDefault="00B640F4" w:rsidP="00350B81">
            <w:pPr>
              <w:rPr>
                <w:rFonts w:ascii="Arial" w:hAnsi="Arial" w:cs="Arial"/>
                <w:sz w:val="24"/>
                <w:szCs w:val="24"/>
              </w:rPr>
            </w:pPr>
            <w:r>
              <w:rPr>
                <w:rFonts w:ascii="Arial" w:hAnsi="Arial" w:cs="Arial"/>
                <w:sz w:val="24"/>
                <w:szCs w:val="24"/>
              </w:rPr>
              <w:t>RWI</w:t>
            </w:r>
          </w:p>
        </w:tc>
        <w:tc>
          <w:tcPr>
            <w:tcW w:w="2897" w:type="dxa"/>
          </w:tcPr>
          <w:p w14:paraId="142B8A12" w14:textId="77777777" w:rsidR="00E77C7D" w:rsidRPr="00D40846" w:rsidRDefault="00595877" w:rsidP="00811D4C">
            <w:pPr>
              <w:rPr>
                <w:rFonts w:ascii="Arial" w:hAnsi="Arial" w:cs="Arial"/>
                <w:sz w:val="24"/>
                <w:szCs w:val="24"/>
              </w:rPr>
            </w:pPr>
            <w:r w:rsidRPr="00D40846">
              <w:rPr>
                <w:rFonts w:ascii="Arial" w:hAnsi="Arial" w:cs="Arial"/>
                <w:sz w:val="24"/>
                <w:szCs w:val="24"/>
              </w:rPr>
              <w:t>QTS Degree Level</w:t>
            </w:r>
          </w:p>
          <w:p w14:paraId="687065DC" w14:textId="77777777" w:rsidR="00595877" w:rsidRPr="00D40846" w:rsidRDefault="00595877" w:rsidP="00811D4C">
            <w:pPr>
              <w:rPr>
                <w:rFonts w:ascii="Arial" w:hAnsi="Arial" w:cs="Arial"/>
                <w:sz w:val="24"/>
                <w:szCs w:val="24"/>
              </w:rPr>
            </w:pPr>
            <w:r w:rsidRPr="00D40846">
              <w:rPr>
                <w:rFonts w:ascii="Arial" w:hAnsi="Arial" w:cs="Arial"/>
                <w:sz w:val="24"/>
                <w:szCs w:val="24"/>
              </w:rPr>
              <w:t>National Award for SENCO</w:t>
            </w:r>
          </w:p>
          <w:p w14:paraId="6BDD7176" w14:textId="20C9709B" w:rsidR="003923C8" w:rsidRPr="00D40846" w:rsidRDefault="003923C8" w:rsidP="00811D4C">
            <w:pPr>
              <w:rPr>
                <w:rFonts w:ascii="Arial" w:hAnsi="Arial" w:cs="Arial"/>
                <w:sz w:val="24"/>
                <w:szCs w:val="24"/>
              </w:rPr>
            </w:pPr>
            <w:r w:rsidRPr="00D40846">
              <w:rPr>
                <w:rFonts w:ascii="Arial" w:hAnsi="Arial" w:cs="Arial"/>
                <w:sz w:val="24"/>
                <w:szCs w:val="24"/>
              </w:rPr>
              <w:t>NPQH</w:t>
            </w:r>
          </w:p>
        </w:tc>
      </w:tr>
      <w:tr w:rsidR="00E77C7D" w:rsidRPr="00567658" w14:paraId="79E75EA1" w14:textId="77777777" w:rsidTr="04A82907">
        <w:tc>
          <w:tcPr>
            <w:tcW w:w="2868" w:type="dxa"/>
          </w:tcPr>
          <w:p w14:paraId="7D12ABF5" w14:textId="3B2D2FB9" w:rsidR="00E77C7D" w:rsidRPr="00567658" w:rsidRDefault="00B640F4" w:rsidP="00350B81">
            <w:pPr>
              <w:rPr>
                <w:rFonts w:ascii="Arial" w:hAnsi="Arial" w:cs="Arial"/>
                <w:sz w:val="24"/>
                <w:szCs w:val="24"/>
              </w:rPr>
            </w:pPr>
            <w:r>
              <w:rPr>
                <w:rFonts w:ascii="Arial" w:hAnsi="Arial" w:cs="Arial"/>
                <w:sz w:val="24"/>
                <w:szCs w:val="24"/>
              </w:rPr>
              <w:t>SB</w:t>
            </w:r>
          </w:p>
        </w:tc>
        <w:tc>
          <w:tcPr>
            <w:tcW w:w="2899" w:type="dxa"/>
          </w:tcPr>
          <w:p w14:paraId="1A1D279A" w14:textId="77777777" w:rsidR="00714BA6" w:rsidRDefault="00B640F4" w:rsidP="00350B81">
            <w:pPr>
              <w:rPr>
                <w:rFonts w:ascii="Arial" w:hAnsi="Arial" w:cs="Arial"/>
                <w:sz w:val="24"/>
                <w:szCs w:val="24"/>
              </w:rPr>
            </w:pPr>
            <w:r>
              <w:rPr>
                <w:rFonts w:ascii="Arial" w:hAnsi="Arial" w:cs="Arial"/>
                <w:sz w:val="24"/>
                <w:szCs w:val="24"/>
              </w:rPr>
              <w:t>SEND Provision</w:t>
            </w:r>
          </w:p>
          <w:p w14:paraId="1B448A81" w14:textId="2F822492" w:rsidR="00B640F4" w:rsidRDefault="00B640F4" w:rsidP="00350B81">
            <w:pPr>
              <w:rPr>
                <w:rFonts w:ascii="Arial" w:hAnsi="Arial" w:cs="Arial"/>
                <w:sz w:val="24"/>
                <w:szCs w:val="24"/>
              </w:rPr>
            </w:pPr>
            <w:r>
              <w:rPr>
                <w:rFonts w:ascii="Arial" w:hAnsi="Arial" w:cs="Arial"/>
                <w:sz w:val="24"/>
                <w:szCs w:val="24"/>
              </w:rPr>
              <w:t>Boxall</w:t>
            </w:r>
          </w:p>
          <w:p w14:paraId="2EC1C73D" w14:textId="27EFA0E9" w:rsidR="00B640F4" w:rsidRDefault="00B640F4" w:rsidP="00350B81">
            <w:pPr>
              <w:rPr>
                <w:rFonts w:ascii="Arial" w:hAnsi="Arial" w:cs="Arial"/>
                <w:sz w:val="24"/>
                <w:szCs w:val="24"/>
              </w:rPr>
            </w:pPr>
            <w:r>
              <w:rPr>
                <w:rFonts w:ascii="Arial" w:hAnsi="Arial" w:cs="Arial"/>
                <w:sz w:val="24"/>
                <w:szCs w:val="24"/>
              </w:rPr>
              <w:t>RWI</w:t>
            </w:r>
          </w:p>
          <w:p w14:paraId="2EFCC6F7" w14:textId="38EF20B3" w:rsidR="006D0955" w:rsidRDefault="006D0955" w:rsidP="00350B81">
            <w:pPr>
              <w:rPr>
                <w:rFonts w:ascii="Arial" w:hAnsi="Arial" w:cs="Arial"/>
                <w:sz w:val="24"/>
                <w:szCs w:val="24"/>
              </w:rPr>
            </w:pPr>
            <w:r>
              <w:rPr>
                <w:rFonts w:ascii="Arial" w:hAnsi="Arial" w:cs="Arial"/>
                <w:sz w:val="24"/>
                <w:szCs w:val="24"/>
              </w:rPr>
              <w:t>ACEs and Attachment</w:t>
            </w:r>
          </w:p>
          <w:p w14:paraId="46C58F42" w14:textId="604E4B4E" w:rsidR="00E20FD2" w:rsidRDefault="00E20FD2" w:rsidP="00350B81">
            <w:pPr>
              <w:rPr>
                <w:rFonts w:ascii="Arial" w:hAnsi="Arial" w:cs="Arial"/>
                <w:sz w:val="24"/>
                <w:szCs w:val="24"/>
              </w:rPr>
            </w:pPr>
            <w:r>
              <w:rPr>
                <w:rFonts w:ascii="Arial" w:hAnsi="Arial" w:cs="Arial"/>
                <w:sz w:val="24"/>
                <w:szCs w:val="24"/>
              </w:rPr>
              <w:t>Sensory Processing Differences</w:t>
            </w:r>
          </w:p>
          <w:p w14:paraId="505BDC46" w14:textId="3D95149C" w:rsidR="00B640F4" w:rsidRPr="00D40846" w:rsidRDefault="00B640F4" w:rsidP="00350B81">
            <w:pPr>
              <w:rPr>
                <w:rFonts w:ascii="Arial" w:hAnsi="Arial" w:cs="Arial"/>
                <w:sz w:val="24"/>
                <w:szCs w:val="24"/>
              </w:rPr>
            </w:pPr>
          </w:p>
        </w:tc>
        <w:tc>
          <w:tcPr>
            <w:tcW w:w="2897" w:type="dxa"/>
          </w:tcPr>
          <w:p w14:paraId="2F43CFCC" w14:textId="77777777" w:rsidR="00B640F4" w:rsidRDefault="00595877" w:rsidP="00350B81">
            <w:pPr>
              <w:rPr>
                <w:rFonts w:ascii="Arial" w:hAnsi="Arial" w:cs="Arial"/>
                <w:sz w:val="24"/>
                <w:szCs w:val="24"/>
              </w:rPr>
            </w:pPr>
            <w:r w:rsidRPr="00D40846">
              <w:rPr>
                <w:rFonts w:ascii="Arial" w:hAnsi="Arial" w:cs="Arial"/>
                <w:sz w:val="24"/>
                <w:szCs w:val="24"/>
              </w:rPr>
              <w:t>QTS Degree Level</w:t>
            </w:r>
          </w:p>
          <w:p w14:paraId="6F1E5673" w14:textId="42C792B9" w:rsidR="00B640F4" w:rsidRPr="00D40846" w:rsidRDefault="00B640F4" w:rsidP="00350B81">
            <w:pPr>
              <w:rPr>
                <w:rFonts w:ascii="Arial" w:hAnsi="Arial" w:cs="Arial"/>
                <w:sz w:val="24"/>
                <w:szCs w:val="24"/>
              </w:rPr>
            </w:pPr>
            <w:r>
              <w:rPr>
                <w:rFonts w:ascii="Arial" w:hAnsi="Arial" w:cs="Arial"/>
                <w:sz w:val="24"/>
                <w:szCs w:val="24"/>
              </w:rPr>
              <w:t>National Award for SENCO</w:t>
            </w:r>
          </w:p>
        </w:tc>
      </w:tr>
      <w:tr w:rsidR="0043352D" w:rsidRPr="00567658" w14:paraId="2746B24E" w14:textId="77777777" w:rsidTr="04A82907">
        <w:tc>
          <w:tcPr>
            <w:tcW w:w="2868" w:type="dxa"/>
          </w:tcPr>
          <w:p w14:paraId="5EE232A4" w14:textId="5FF2D749" w:rsidR="0043352D" w:rsidRPr="00567658" w:rsidRDefault="00B640F4" w:rsidP="00350B81">
            <w:pPr>
              <w:rPr>
                <w:rFonts w:ascii="Arial" w:hAnsi="Arial" w:cs="Arial"/>
                <w:sz w:val="24"/>
                <w:szCs w:val="24"/>
              </w:rPr>
            </w:pPr>
            <w:r>
              <w:rPr>
                <w:rFonts w:ascii="Arial" w:hAnsi="Arial" w:cs="Arial"/>
                <w:sz w:val="24"/>
                <w:szCs w:val="24"/>
              </w:rPr>
              <w:t>DW</w:t>
            </w:r>
          </w:p>
        </w:tc>
        <w:tc>
          <w:tcPr>
            <w:tcW w:w="2899" w:type="dxa"/>
          </w:tcPr>
          <w:p w14:paraId="0AB18CE1" w14:textId="77777777" w:rsidR="005F780D" w:rsidRDefault="00B640F4" w:rsidP="00350B81">
            <w:pPr>
              <w:rPr>
                <w:rFonts w:ascii="Arial" w:hAnsi="Arial" w:cs="Arial"/>
                <w:sz w:val="24"/>
                <w:szCs w:val="24"/>
              </w:rPr>
            </w:pPr>
            <w:r>
              <w:rPr>
                <w:rFonts w:ascii="Arial" w:hAnsi="Arial" w:cs="Arial"/>
                <w:sz w:val="24"/>
                <w:szCs w:val="24"/>
              </w:rPr>
              <w:t>Boxall</w:t>
            </w:r>
          </w:p>
          <w:p w14:paraId="396EFCA4" w14:textId="77777777" w:rsidR="00B640F4" w:rsidRDefault="00B640F4" w:rsidP="00350B81">
            <w:pPr>
              <w:rPr>
                <w:rFonts w:ascii="Arial" w:hAnsi="Arial" w:cs="Arial"/>
                <w:sz w:val="24"/>
                <w:szCs w:val="24"/>
              </w:rPr>
            </w:pPr>
            <w:r>
              <w:rPr>
                <w:rFonts w:ascii="Arial" w:hAnsi="Arial" w:cs="Arial"/>
                <w:sz w:val="24"/>
                <w:szCs w:val="24"/>
              </w:rPr>
              <w:t>ACES</w:t>
            </w:r>
          </w:p>
          <w:p w14:paraId="0F075F4B" w14:textId="77777777" w:rsidR="00B640F4" w:rsidRDefault="00B640F4" w:rsidP="00350B81">
            <w:pPr>
              <w:rPr>
                <w:rFonts w:ascii="Arial" w:hAnsi="Arial" w:cs="Arial"/>
                <w:sz w:val="24"/>
                <w:szCs w:val="24"/>
              </w:rPr>
            </w:pPr>
            <w:r>
              <w:rPr>
                <w:rFonts w:ascii="Arial" w:hAnsi="Arial" w:cs="Arial"/>
                <w:sz w:val="24"/>
                <w:szCs w:val="24"/>
              </w:rPr>
              <w:t>ELSA</w:t>
            </w:r>
          </w:p>
          <w:p w14:paraId="26BDADBF" w14:textId="24047DC3" w:rsidR="00B640F4" w:rsidRPr="00D40846" w:rsidRDefault="00B640F4" w:rsidP="00350B81">
            <w:pPr>
              <w:rPr>
                <w:rFonts w:ascii="Arial" w:hAnsi="Arial" w:cs="Arial"/>
                <w:sz w:val="24"/>
                <w:szCs w:val="24"/>
              </w:rPr>
            </w:pPr>
            <w:r>
              <w:rPr>
                <w:rFonts w:ascii="Arial" w:hAnsi="Arial" w:cs="Arial"/>
                <w:sz w:val="24"/>
                <w:szCs w:val="24"/>
              </w:rPr>
              <w:t>Parental Support</w:t>
            </w:r>
          </w:p>
        </w:tc>
        <w:tc>
          <w:tcPr>
            <w:tcW w:w="2897" w:type="dxa"/>
          </w:tcPr>
          <w:p w14:paraId="55BF4F01" w14:textId="05CCC1CF" w:rsidR="0043352D" w:rsidRPr="00D40846" w:rsidRDefault="0043352D" w:rsidP="00350B81">
            <w:pPr>
              <w:rPr>
                <w:rFonts w:ascii="Arial" w:hAnsi="Arial" w:cs="Arial"/>
                <w:sz w:val="24"/>
                <w:szCs w:val="24"/>
              </w:rPr>
            </w:pPr>
          </w:p>
        </w:tc>
      </w:tr>
      <w:tr w:rsidR="00470ADC" w:rsidRPr="00567658" w14:paraId="54857BF6" w14:textId="77777777" w:rsidTr="04A82907">
        <w:tc>
          <w:tcPr>
            <w:tcW w:w="2868" w:type="dxa"/>
          </w:tcPr>
          <w:p w14:paraId="115CFCF6" w14:textId="3B001B1A" w:rsidR="00C97BC4" w:rsidRPr="00567658" w:rsidRDefault="003709A0" w:rsidP="00350B81">
            <w:pPr>
              <w:rPr>
                <w:rFonts w:ascii="Arial" w:hAnsi="Arial" w:cs="Arial"/>
                <w:sz w:val="24"/>
                <w:szCs w:val="24"/>
              </w:rPr>
            </w:pPr>
            <w:r>
              <w:rPr>
                <w:rFonts w:ascii="Arial" w:hAnsi="Arial" w:cs="Arial"/>
                <w:sz w:val="24"/>
                <w:szCs w:val="24"/>
              </w:rPr>
              <w:t>RD</w:t>
            </w:r>
            <w:r w:rsidR="00090A47">
              <w:rPr>
                <w:rFonts w:ascii="Arial" w:hAnsi="Arial" w:cs="Arial"/>
                <w:sz w:val="24"/>
                <w:szCs w:val="24"/>
              </w:rPr>
              <w:t>/</w:t>
            </w:r>
            <w:r w:rsidR="00E864A4">
              <w:rPr>
                <w:rFonts w:ascii="Arial" w:hAnsi="Arial" w:cs="Arial"/>
                <w:sz w:val="24"/>
                <w:szCs w:val="24"/>
              </w:rPr>
              <w:t>VB</w:t>
            </w:r>
          </w:p>
        </w:tc>
        <w:tc>
          <w:tcPr>
            <w:tcW w:w="2899" w:type="dxa"/>
          </w:tcPr>
          <w:p w14:paraId="376110DB" w14:textId="7A28E69C" w:rsidR="00714BA6" w:rsidRPr="00D40846" w:rsidRDefault="00CF27BD" w:rsidP="00350B81">
            <w:pPr>
              <w:rPr>
                <w:rFonts w:ascii="Arial" w:hAnsi="Arial" w:cs="Arial"/>
                <w:sz w:val="24"/>
                <w:szCs w:val="24"/>
              </w:rPr>
            </w:pPr>
            <w:r>
              <w:rPr>
                <w:rFonts w:ascii="Arial" w:hAnsi="Arial" w:cs="Arial"/>
                <w:sz w:val="24"/>
                <w:szCs w:val="24"/>
              </w:rPr>
              <w:t>WELCOM</w:t>
            </w:r>
            <w:r w:rsidR="00714BA6">
              <w:rPr>
                <w:rFonts w:ascii="Arial" w:hAnsi="Arial" w:cs="Arial"/>
                <w:sz w:val="24"/>
                <w:szCs w:val="24"/>
              </w:rPr>
              <w:t xml:space="preserve"> </w:t>
            </w:r>
          </w:p>
        </w:tc>
        <w:tc>
          <w:tcPr>
            <w:tcW w:w="2897" w:type="dxa"/>
          </w:tcPr>
          <w:p w14:paraId="655F85B9" w14:textId="77777777" w:rsidR="00470ADC" w:rsidRPr="00D40846" w:rsidRDefault="00595877" w:rsidP="00350B81">
            <w:pPr>
              <w:rPr>
                <w:rFonts w:ascii="Arial" w:hAnsi="Arial" w:cs="Arial"/>
                <w:sz w:val="24"/>
                <w:szCs w:val="24"/>
              </w:rPr>
            </w:pPr>
            <w:r w:rsidRPr="00D40846">
              <w:rPr>
                <w:rFonts w:ascii="Arial" w:hAnsi="Arial" w:cs="Arial"/>
                <w:sz w:val="24"/>
                <w:szCs w:val="24"/>
              </w:rPr>
              <w:t>QTS Degree Level</w:t>
            </w:r>
          </w:p>
          <w:p w14:paraId="21D070D6" w14:textId="5B596353" w:rsidR="00595877" w:rsidRPr="00D40846" w:rsidRDefault="00595877" w:rsidP="00350B81">
            <w:pPr>
              <w:rPr>
                <w:rFonts w:ascii="Arial" w:hAnsi="Arial" w:cs="Arial"/>
                <w:sz w:val="24"/>
                <w:szCs w:val="24"/>
              </w:rPr>
            </w:pPr>
          </w:p>
        </w:tc>
      </w:tr>
      <w:tr w:rsidR="00090A47" w:rsidRPr="00567658" w14:paraId="0CA35110" w14:textId="77777777" w:rsidTr="04A82907">
        <w:tc>
          <w:tcPr>
            <w:tcW w:w="2868" w:type="dxa"/>
          </w:tcPr>
          <w:p w14:paraId="46074E7F" w14:textId="3F01FC48" w:rsidR="00090A47" w:rsidRDefault="00E65195" w:rsidP="00350B81">
            <w:pPr>
              <w:rPr>
                <w:rFonts w:ascii="Arial" w:hAnsi="Arial" w:cs="Arial"/>
                <w:sz w:val="24"/>
                <w:szCs w:val="24"/>
              </w:rPr>
            </w:pPr>
            <w:r>
              <w:rPr>
                <w:rFonts w:ascii="Arial" w:hAnsi="Arial" w:cs="Arial"/>
                <w:sz w:val="24"/>
                <w:szCs w:val="24"/>
              </w:rPr>
              <w:t>VB/RD/MJ</w:t>
            </w:r>
          </w:p>
        </w:tc>
        <w:tc>
          <w:tcPr>
            <w:tcW w:w="2899" w:type="dxa"/>
          </w:tcPr>
          <w:p w14:paraId="09340428" w14:textId="77777777" w:rsidR="00090A47" w:rsidRDefault="00F34BE8" w:rsidP="00350B81">
            <w:pPr>
              <w:rPr>
                <w:rFonts w:ascii="Arial" w:hAnsi="Arial" w:cs="Arial"/>
                <w:sz w:val="24"/>
                <w:szCs w:val="24"/>
              </w:rPr>
            </w:pPr>
            <w:r>
              <w:rPr>
                <w:rFonts w:ascii="Arial" w:hAnsi="Arial" w:cs="Arial"/>
                <w:sz w:val="24"/>
                <w:szCs w:val="24"/>
              </w:rPr>
              <w:t>Bucket Therapy</w:t>
            </w:r>
          </w:p>
          <w:p w14:paraId="215B258C" w14:textId="134866C5" w:rsidR="00BA3118" w:rsidRDefault="00BA3118" w:rsidP="00350B81">
            <w:pPr>
              <w:rPr>
                <w:rFonts w:ascii="Arial" w:hAnsi="Arial" w:cs="Arial"/>
                <w:sz w:val="24"/>
                <w:szCs w:val="24"/>
              </w:rPr>
            </w:pPr>
            <w:r>
              <w:rPr>
                <w:rFonts w:ascii="Arial" w:hAnsi="Arial" w:cs="Arial"/>
                <w:sz w:val="24"/>
                <w:szCs w:val="24"/>
              </w:rPr>
              <w:t>Phonological Awareness</w:t>
            </w:r>
          </w:p>
        </w:tc>
        <w:tc>
          <w:tcPr>
            <w:tcW w:w="2897" w:type="dxa"/>
          </w:tcPr>
          <w:p w14:paraId="40BC234E" w14:textId="38664ED2" w:rsidR="00090A47" w:rsidRPr="00D40846" w:rsidRDefault="00F34BE8" w:rsidP="00350B81">
            <w:pPr>
              <w:rPr>
                <w:rFonts w:ascii="Arial" w:hAnsi="Arial" w:cs="Arial"/>
                <w:sz w:val="24"/>
                <w:szCs w:val="24"/>
              </w:rPr>
            </w:pPr>
            <w:r w:rsidRPr="00D40846">
              <w:rPr>
                <w:rFonts w:ascii="Arial" w:hAnsi="Arial" w:cs="Arial"/>
                <w:sz w:val="24"/>
                <w:szCs w:val="24"/>
              </w:rPr>
              <w:t>QTS Degree Level</w:t>
            </w:r>
            <w:r>
              <w:rPr>
                <w:rFonts w:ascii="Arial" w:hAnsi="Arial" w:cs="Arial"/>
                <w:sz w:val="24"/>
                <w:szCs w:val="24"/>
              </w:rPr>
              <w:t>/Level 2/3</w:t>
            </w:r>
          </w:p>
        </w:tc>
      </w:tr>
      <w:tr w:rsidR="005F780D" w:rsidRPr="00567658" w14:paraId="47E2B2C9" w14:textId="77777777" w:rsidTr="04A82907">
        <w:tc>
          <w:tcPr>
            <w:tcW w:w="2868" w:type="dxa"/>
          </w:tcPr>
          <w:p w14:paraId="27FB1888" w14:textId="75C1029A" w:rsidR="005F780D" w:rsidRPr="00D40846" w:rsidRDefault="00CF27BD" w:rsidP="00350B81">
            <w:pPr>
              <w:rPr>
                <w:rFonts w:ascii="Arial" w:hAnsi="Arial" w:cs="Arial"/>
                <w:sz w:val="24"/>
                <w:szCs w:val="24"/>
              </w:rPr>
            </w:pPr>
            <w:r>
              <w:rPr>
                <w:rFonts w:ascii="Arial" w:hAnsi="Arial" w:cs="Arial"/>
                <w:sz w:val="24"/>
                <w:szCs w:val="24"/>
              </w:rPr>
              <w:t>JC</w:t>
            </w:r>
          </w:p>
        </w:tc>
        <w:tc>
          <w:tcPr>
            <w:tcW w:w="2899" w:type="dxa"/>
          </w:tcPr>
          <w:p w14:paraId="66E8E53B" w14:textId="4FEBC87B" w:rsidR="005F780D" w:rsidRPr="00D40846" w:rsidRDefault="005F780D" w:rsidP="00350B81">
            <w:pPr>
              <w:rPr>
                <w:rFonts w:ascii="Arial" w:hAnsi="Arial" w:cs="Arial"/>
                <w:sz w:val="24"/>
                <w:szCs w:val="24"/>
              </w:rPr>
            </w:pPr>
            <w:r w:rsidRPr="00D40846">
              <w:rPr>
                <w:rFonts w:ascii="Arial" w:hAnsi="Arial" w:cs="Arial"/>
                <w:sz w:val="24"/>
                <w:szCs w:val="24"/>
              </w:rPr>
              <w:t xml:space="preserve"> </w:t>
            </w:r>
            <w:r w:rsidR="00CF27BD">
              <w:rPr>
                <w:rFonts w:ascii="Arial" w:hAnsi="Arial" w:cs="Arial"/>
                <w:sz w:val="24"/>
                <w:szCs w:val="24"/>
              </w:rPr>
              <w:t>1</w:t>
            </w:r>
            <w:r w:rsidR="00CF27BD" w:rsidRPr="00CF27BD">
              <w:rPr>
                <w:rFonts w:ascii="Arial" w:hAnsi="Arial" w:cs="Arial"/>
                <w:sz w:val="24"/>
                <w:szCs w:val="24"/>
                <w:vertAlign w:val="superscript"/>
              </w:rPr>
              <w:t>st</w:t>
            </w:r>
            <w:r w:rsidR="00CF27BD">
              <w:rPr>
                <w:rFonts w:ascii="Arial" w:hAnsi="Arial" w:cs="Arial"/>
                <w:sz w:val="24"/>
                <w:szCs w:val="24"/>
              </w:rPr>
              <w:t xml:space="preserve"> </w:t>
            </w:r>
            <w:r w:rsidR="00C97BC4">
              <w:rPr>
                <w:rFonts w:ascii="Arial" w:hAnsi="Arial" w:cs="Arial"/>
                <w:sz w:val="24"/>
                <w:szCs w:val="24"/>
              </w:rPr>
              <w:t xml:space="preserve">Class @ </w:t>
            </w:r>
            <w:r w:rsidR="00CF27BD">
              <w:rPr>
                <w:rFonts w:ascii="Arial" w:hAnsi="Arial" w:cs="Arial"/>
                <w:sz w:val="24"/>
                <w:szCs w:val="24"/>
              </w:rPr>
              <w:t xml:space="preserve">Number </w:t>
            </w:r>
          </w:p>
        </w:tc>
        <w:tc>
          <w:tcPr>
            <w:tcW w:w="2897" w:type="dxa"/>
          </w:tcPr>
          <w:p w14:paraId="0FAF01BF" w14:textId="54D655F5" w:rsidR="005F780D" w:rsidRPr="00D40846" w:rsidRDefault="00CF27BD" w:rsidP="00350B81">
            <w:pPr>
              <w:rPr>
                <w:rFonts w:ascii="Arial" w:hAnsi="Arial" w:cs="Arial"/>
                <w:sz w:val="24"/>
                <w:szCs w:val="24"/>
              </w:rPr>
            </w:pPr>
            <w:r>
              <w:rPr>
                <w:rFonts w:ascii="Arial" w:hAnsi="Arial" w:cs="Arial"/>
                <w:sz w:val="24"/>
                <w:szCs w:val="24"/>
              </w:rPr>
              <w:t>Level 3</w:t>
            </w:r>
          </w:p>
        </w:tc>
      </w:tr>
      <w:tr w:rsidR="00714BA6" w:rsidRPr="00567658" w14:paraId="54438208" w14:textId="77777777" w:rsidTr="04A82907">
        <w:tc>
          <w:tcPr>
            <w:tcW w:w="2868" w:type="dxa"/>
          </w:tcPr>
          <w:p w14:paraId="0C1C6779" w14:textId="3B94740A" w:rsidR="00625BA8" w:rsidRPr="00D40846" w:rsidRDefault="00CF27BD" w:rsidP="00350B81">
            <w:pPr>
              <w:rPr>
                <w:rFonts w:ascii="Arial" w:hAnsi="Arial" w:cs="Arial"/>
                <w:sz w:val="24"/>
                <w:szCs w:val="24"/>
              </w:rPr>
            </w:pPr>
            <w:r>
              <w:rPr>
                <w:rFonts w:ascii="Arial" w:hAnsi="Arial" w:cs="Arial"/>
                <w:sz w:val="24"/>
                <w:szCs w:val="24"/>
              </w:rPr>
              <w:t>GP/JC</w:t>
            </w:r>
          </w:p>
        </w:tc>
        <w:tc>
          <w:tcPr>
            <w:tcW w:w="2899" w:type="dxa"/>
          </w:tcPr>
          <w:p w14:paraId="38BA4ED2" w14:textId="787DB410" w:rsidR="00714BA6" w:rsidRPr="00D40846" w:rsidRDefault="00CF27BD" w:rsidP="00350B81">
            <w:pPr>
              <w:rPr>
                <w:rFonts w:ascii="Arial" w:hAnsi="Arial" w:cs="Arial"/>
                <w:sz w:val="24"/>
                <w:szCs w:val="24"/>
              </w:rPr>
            </w:pPr>
            <w:r>
              <w:rPr>
                <w:rFonts w:ascii="Arial" w:hAnsi="Arial" w:cs="Arial"/>
                <w:sz w:val="24"/>
                <w:szCs w:val="24"/>
              </w:rPr>
              <w:t xml:space="preserve">Sensory </w:t>
            </w:r>
            <w:r w:rsidR="00C97BC4">
              <w:rPr>
                <w:rFonts w:ascii="Arial" w:hAnsi="Arial" w:cs="Arial"/>
                <w:sz w:val="24"/>
                <w:szCs w:val="24"/>
              </w:rPr>
              <w:t>P</w:t>
            </w:r>
            <w:r>
              <w:rPr>
                <w:rFonts w:ascii="Arial" w:hAnsi="Arial" w:cs="Arial"/>
                <w:sz w:val="24"/>
                <w:szCs w:val="24"/>
              </w:rPr>
              <w:t>rocessing</w:t>
            </w:r>
            <w:r w:rsidR="00090A47">
              <w:rPr>
                <w:rFonts w:ascii="Arial" w:hAnsi="Arial" w:cs="Arial"/>
                <w:sz w:val="24"/>
                <w:szCs w:val="24"/>
              </w:rPr>
              <w:t xml:space="preserve"> Differences</w:t>
            </w:r>
          </w:p>
        </w:tc>
        <w:tc>
          <w:tcPr>
            <w:tcW w:w="2897" w:type="dxa"/>
          </w:tcPr>
          <w:p w14:paraId="5E6E9B2A" w14:textId="3C247D0B" w:rsidR="00714BA6" w:rsidRPr="00D40846" w:rsidRDefault="00B640F4" w:rsidP="00350B81">
            <w:pPr>
              <w:rPr>
                <w:rFonts w:ascii="Arial" w:hAnsi="Arial" w:cs="Arial"/>
                <w:sz w:val="24"/>
                <w:szCs w:val="24"/>
              </w:rPr>
            </w:pPr>
            <w:r>
              <w:rPr>
                <w:rFonts w:ascii="Arial" w:hAnsi="Arial" w:cs="Arial"/>
                <w:sz w:val="24"/>
                <w:szCs w:val="24"/>
              </w:rPr>
              <w:t>Level 3</w:t>
            </w:r>
          </w:p>
        </w:tc>
      </w:tr>
      <w:tr w:rsidR="005F780D" w:rsidRPr="00567658" w14:paraId="49644198" w14:textId="77777777" w:rsidTr="04A82907">
        <w:tc>
          <w:tcPr>
            <w:tcW w:w="2868" w:type="dxa"/>
          </w:tcPr>
          <w:p w14:paraId="400F0F7B" w14:textId="75B66D01" w:rsidR="00714BA6" w:rsidRPr="00D40846" w:rsidRDefault="00CF27BD" w:rsidP="00852B30">
            <w:pPr>
              <w:rPr>
                <w:rFonts w:ascii="Arial" w:hAnsi="Arial" w:cs="Arial"/>
                <w:sz w:val="24"/>
                <w:szCs w:val="24"/>
              </w:rPr>
            </w:pPr>
            <w:r>
              <w:rPr>
                <w:rFonts w:ascii="Arial" w:hAnsi="Arial" w:cs="Arial"/>
                <w:sz w:val="24"/>
                <w:szCs w:val="24"/>
              </w:rPr>
              <w:t>GP/JC/KC</w:t>
            </w:r>
          </w:p>
        </w:tc>
        <w:tc>
          <w:tcPr>
            <w:tcW w:w="2899" w:type="dxa"/>
          </w:tcPr>
          <w:p w14:paraId="1CD1B036" w14:textId="002FEB6F" w:rsidR="005F780D" w:rsidRPr="00D40846" w:rsidRDefault="00CF27BD" w:rsidP="00350B81">
            <w:pPr>
              <w:rPr>
                <w:rFonts w:ascii="Arial" w:hAnsi="Arial" w:cs="Arial"/>
                <w:sz w:val="24"/>
                <w:szCs w:val="24"/>
              </w:rPr>
            </w:pPr>
            <w:r>
              <w:rPr>
                <w:rFonts w:ascii="Arial" w:hAnsi="Arial" w:cs="Arial"/>
                <w:sz w:val="24"/>
                <w:szCs w:val="24"/>
              </w:rPr>
              <w:t>Precision T</w:t>
            </w:r>
            <w:r w:rsidR="00090A47">
              <w:rPr>
                <w:rFonts w:ascii="Arial" w:hAnsi="Arial" w:cs="Arial"/>
                <w:sz w:val="24"/>
                <w:szCs w:val="24"/>
              </w:rPr>
              <w:t>each</w:t>
            </w:r>
          </w:p>
        </w:tc>
        <w:tc>
          <w:tcPr>
            <w:tcW w:w="2897" w:type="dxa"/>
          </w:tcPr>
          <w:p w14:paraId="3361C8E1" w14:textId="4D37A1A9" w:rsidR="005F780D" w:rsidRPr="00D40846" w:rsidRDefault="00852B30" w:rsidP="00350B81">
            <w:pPr>
              <w:rPr>
                <w:rFonts w:ascii="Arial" w:hAnsi="Arial" w:cs="Arial"/>
                <w:sz w:val="24"/>
                <w:szCs w:val="24"/>
              </w:rPr>
            </w:pPr>
            <w:r w:rsidRPr="00D40846">
              <w:rPr>
                <w:rFonts w:ascii="Arial" w:hAnsi="Arial" w:cs="Arial"/>
                <w:sz w:val="24"/>
                <w:szCs w:val="24"/>
              </w:rPr>
              <w:t>Level 3</w:t>
            </w:r>
          </w:p>
        </w:tc>
      </w:tr>
      <w:tr w:rsidR="00B5179E" w:rsidRPr="00567658" w14:paraId="5266BC7E" w14:textId="77777777" w:rsidTr="04A82907">
        <w:tc>
          <w:tcPr>
            <w:tcW w:w="2868" w:type="dxa"/>
          </w:tcPr>
          <w:p w14:paraId="7C3E3D50" w14:textId="1225A96C" w:rsidR="00B5179E" w:rsidRPr="00567658" w:rsidRDefault="00CF27BD" w:rsidP="00350B81">
            <w:pPr>
              <w:rPr>
                <w:rFonts w:ascii="Arial" w:hAnsi="Arial" w:cs="Arial"/>
                <w:sz w:val="24"/>
                <w:szCs w:val="24"/>
              </w:rPr>
            </w:pPr>
            <w:r>
              <w:rPr>
                <w:rFonts w:ascii="Arial" w:hAnsi="Arial" w:cs="Arial"/>
                <w:sz w:val="24"/>
                <w:szCs w:val="24"/>
              </w:rPr>
              <w:t>SW</w:t>
            </w:r>
          </w:p>
        </w:tc>
        <w:tc>
          <w:tcPr>
            <w:tcW w:w="2899" w:type="dxa"/>
          </w:tcPr>
          <w:p w14:paraId="7AC328CF" w14:textId="72F7899F" w:rsidR="00852B30" w:rsidRPr="00567658" w:rsidRDefault="00CF27BD" w:rsidP="00350B81">
            <w:pPr>
              <w:rPr>
                <w:rFonts w:ascii="Arial" w:hAnsi="Arial" w:cs="Arial"/>
                <w:sz w:val="24"/>
                <w:szCs w:val="24"/>
              </w:rPr>
            </w:pPr>
            <w:r>
              <w:rPr>
                <w:rFonts w:ascii="Arial" w:hAnsi="Arial" w:cs="Arial"/>
                <w:sz w:val="24"/>
                <w:szCs w:val="24"/>
              </w:rPr>
              <w:t>WELCOM</w:t>
            </w:r>
          </w:p>
        </w:tc>
        <w:tc>
          <w:tcPr>
            <w:tcW w:w="2897" w:type="dxa"/>
          </w:tcPr>
          <w:p w14:paraId="2C018C0E" w14:textId="16E4679F" w:rsidR="00B5179E" w:rsidRPr="00567658" w:rsidRDefault="004D7A67" w:rsidP="00350B81">
            <w:pPr>
              <w:rPr>
                <w:rFonts w:ascii="Arial" w:hAnsi="Arial" w:cs="Arial"/>
                <w:sz w:val="24"/>
                <w:szCs w:val="24"/>
              </w:rPr>
            </w:pPr>
            <w:r w:rsidRPr="00567658">
              <w:rPr>
                <w:rFonts w:ascii="Arial" w:hAnsi="Arial" w:cs="Arial"/>
                <w:sz w:val="24"/>
                <w:szCs w:val="24"/>
              </w:rPr>
              <w:t>Level 3</w:t>
            </w:r>
          </w:p>
        </w:tc>
      </w:tr>
      <w:tr w:rsidR="00175E39" w:rsidRPr="00567658" w14:paraId="664BEF4E" w14:textId="77777777" w:rsidTr="04A82907">
        <w:tc>
          <w:tcPr>
            <w:tcW w:w="2868" w:type="dxa"/>
          </w:tcPr>
          <w:p w14:paraId="00E7FED4" w14:textId="722B9A21" w:rsidR="00175E39" w:rsidRPr="00567658" w:rsidRDefault="002F0CE1" w:rsidP="00350B81">
            <w:pPr>
              <w:rPr>
                <w:rFonts w:ascii="Arial" w:hAnsi="Arial" w:cs="Arial"/>
                <w:sz w:val="24"/>
                <w:szCs w:val="24"/>
              </w:rPr>
            </w:pPr>
            <w:r w:rsidRPr="00567658">
              <w:rPr>
                <w:rFonts w:ascii="Arial" w:hAnsi="Arial" w:cs="Arial"/>
                <w:sz w:val="24"/>
                <w:szCs w:val="24"/>
              </w:rPr>
              <w:t>A</w:t>
            </w:r>
            <w:r w:rsidR="00175E39" w:rsidRPr="00567658">
              <w:rPr>
                <w:rFonts w:ascii="Arial" w:hAnsi="Arial" w:cs="Arial"/>
                <w:sz w:val="24"/>
                <w:szCs w:val="24"/>
              </w:rPr>
              <w:t>ll LSAs</w:t>
            </w:r>
          </w:p>
        </w:tc>
        <w:tc>
          <w:tcPr>
            <w:tcW w:w="2899" w:type="dxa"/>
          </w:tcPr>
          <w:p w14:paraId="7912DDDA" w14:textId="77777777" w:rsidR="00BB2CE2" w:rsidRDefault="00B640F4" w:rsidP="00350B81">
            <w:pPr>
              <w:rPr>
                <w:rFonts w:ascii="Arial" w:hAnsi="Arial" w:cs="Arial"/>
                <w:sz w:val="24"/>
                <w:szCs w:val="24"/>
              </w:rPr>
            </w:pPr>
            <w:r>
              <w:rPr>
                <w:rFonts w:ascii="Arial" w:hAnsi="Arial" w:cs="Arial"/>
                <w:sz w:val="24"/>
                <w:szCs w:val="24"/>
              </w:rPr>
              <w:t>RWI</w:t>
            </w:r>
          </w:p>
          <w:p w14:paraId="1759F9EB" w14:textId="493488DC" w:rsidR="00CF27BD" w:rsidRDefault="00CF27BD" w:rsidP="00350B81">
            <w:pPr>
              <w:rPr>
                <w:rFonts w:ascii="Arial" w:hAnsi="Arial" w:cs="Arial"/>
                <w:sz w:val="24"/>
                <w:szCs w:val="24"/>
              </w:rPr>
            </w:pPr>
            <w:r>
              <w:rPr>
                <w:rFonts w:ascii="Arial" w:hAnsi="Arial" w:cs="Arial"/>
                <w:sz w:val="24"/>
                <w:szCs w:val="24"/>
              </w:rPr>
              <w:t>Lego Therapy</w:t>
            </w:r>
          </w:p>
          <w:p w14:paraId="2887A58E" w14:textId="004D8433" w:rsidR="00090A47" w:rsidRDefault="00090A47" w:rsidP="00350B81">
            <w:pPr>
              <w:rPr>
                <w:rFonts w:ascii="Arial" w:hAnsi="Arial" w:cs="Arial"/>
                <w:sz w:val="24"/>
                <w:szCs w:val="24"/>
              </w:rPr>
            </w:pPr>
            <w:r>
              <w:rPr>
                <w:rFonts w:ascii="Arial" w:hAnsi="Arial" w:cs="Arial"/>
                <w:sz w:val="24"/>
                <w:szCs w:val="24"/>
              </w:rPr>
              <w:lastRenderedPageBreak/>
              <w:t>Sensory Circuits</w:t>
            </w:r>
          </w:p>
          <w:p w14:paraId="5F27B220" w14:textId="7D0DD965" w:rsidR="00CF27BD" w:rsidRPr="00567658" w:rsidRDefault="00CF27BD" w:rsidP="00350B81">
            <w:pPr>
              <w:rPr>
                <w:rFonts w:ascii="Arial" w:hAnsi="Arial" w:cs="Arial"/>
                <w:sz w:val="24"/>
                <w:szCs w:val="24"/>
              </w:rPr>
            </w:pPr>
          </w:p>
        </w:tc>
        <w:tc>
          <w:tcPr>
            <w:tcW w:w="2897" w:type="dxa"/>
          </w:tcPr>
          <w:p w14:paraId="10E96ECA" w14:textId="5BAA3BF6" w:rsidR="00175E39" w:rsidRPr="00567658" w:rsidRDefault="00CF27BD" w:rsidP="00350B81">
            <w:pPr>
              <w:rPr>
                <w:rFonts w:ascii="Arial" w:hAnsi="Arial" w:cs="Arial"/>
                <w:sz w:val="24"/>
                <w:szCs w:val="24"/>
              </w:rPr>
            </w:pPr>
            <w:r>
              <w:rPr>
                <w:rFonts w:ascii="Arial" w:hAnsi="Arial" w:cs="Arial"/>
                <w:sz w:val="24"/>
                <w:szCs w:val="24"/>
              </w:rPr>
              <w:lastRenderedPageBreak/>
              <w:t>Level 2 &amp; 3</w:t>
            </w:r>
          </w:p>
        </w:tc>
      </w:tr>
      <w:tr w:rsidR="00175E39" w:rsidRPr="00567658" w14:paraId="63078E77" w14:textId="77777777" w:rsidTr="04A82907">
        <w:tc>
          <w:tcPr>
            <w:tcW w:w="2868" w:type="dxa"/>
          </w:tcPr>
          <w:p w14:paraId="155D5149" w14:textId="546A8972" w:rsidR="00175E39" w:rsidRPr="00567658" w:rsidRDefault="002F0CE1" w:rsidP="00350B81">
            <w:pPr>
              <w:rPr>
                <w:rFonts w:ascii="Arial" w:hAnsi="Arial" w:cs="Arial"/>
                <w:sz w:val="24"/>
                <w:szCs w:val="24"/>
              </w:rPr>
            </w:pPr>
            <w:r w:rsidRPr="00567658">
              <w:rPr>
                <w:rFonts w:ascii="Arial" w:hAnsi="Arial" w:cs="Arial"/>
                <w:sz w:val="24"/>
                <w:szCs w:val="24"/>
              </w:rPr>
              <w:t>A</w:t>
            </w:r>
            <w:r w:rsidR="00175E39" w:rsidRPr="00567658">
              <w:rPr>
                <w:rFonts w:ascii="Arial" w:hAnsi="Arial" w:cs="Arial"/>
                <w:sz w:val="24"/>
                <w:szCs w:val="24"/>
              </w:rPr>
              <w:t>ll staff</w:t>
            </w:r>
          </w:p>
        </w:tc>
        <w:tc>
          <w:tcPr>
            <w:tcW w:w="2899" w:type="dxa"/>
          </w:tcPr>
          <w:p w14:paraId="6F15C0D3" w14:textId="77777777" w:rsidR="00175E39" w:rsidRPr="00567658" w:rsidRDefault="00175E39" w:rsidP="00350B81">
            <w:pPr>
              <w:rPr>
                <w:rFonts w:ascii="Arial" w:hAnsi="Arial" w:cs="Arial"/>
                <w:sz w:val="24"/>
                <w:szCs w:val="24"/>
              </w:rPr>
            </w:pPr>
            <w:r w:rsidRPr="00567658">
              <w:rPr>
                <w:rFonts w:ascii="Arial" w:hAnsi="Arial" w:cs="Arial"/>
                <w:sz w:val="24"/>
                <w:szCs w:val="24"/>
              </w:rPr>
              <w:t>Positive Handling</w:t>
            </w:r>
          </w:p>
          <w:p w14:paraId="0CB2E0D2" w14:textId="77777777" w:rsidR="00FF3144" w:rsidRDefault="00B640F4" w:rsidP="00350B81">
            <w:pPr>
              <w:rPr>
                <w:rFonts w:ascii="Arial" w:hAnsi="Arial" w:cs="Arial"/>
                <w:sz w:val="24"/>
                <w:szCs w:val="24"/>
              </w:rPr>
            </w:pPr>
            <w:r>
              <w:rPr>
                <w:rFonts w:ascii="Arial" w:hAnsi="Arial" w:cs="Arial"/>
                <w:sz w:val="24"/>
                <w:szCs w:val="24"/>
              </w:rPr>
              <w:t xml:space="preserve">RWI </w:t>
            </w:r>
          </w:p>
          <w:p w14:paraId="61ABF225" w14:textId="43E747F9" w:rsidR="00CF27BD" w:rsidRDefault="007006DA" w:rsidP="00350B81">
            <w:pPr>
              <w:rPr>
                <w:rFonts w:ascii="Arial" w:hAnsi="Arial" w:cs="Arial"/>
                <w:sz w:val="24"/>
                <w:szCs w:val="24"/>
              </w:rPr>
            </w:pPr>
            <w:r>
              <w:rPr>
                <w:rFonts w:ascii="Arial" w:hAnsi="Arial" w:cs="Arial"/>
                <w:sz w:val="24"/>
                <w:szCs w:val="24"/>
              </w:rPr>
              <w:t>Zones of Regulation</w:t>
            </w:r>
          </w:p>
          <w:p w14:paraId="69EC2938" w14:textId="77777777" w:rsidR="00CF27BD" w:rsidRDefault="00CF27BD" w:rsidP="00350B81">
            <w:pPr>
              <w:rPr>
                <w:rFonts w:ascii="Arial" w:hAnsi="Arial" w:cs="Arial"/>
                <w:sz w:val="24"/>
                <w:szCs w:val="24"/>
              </w:rPr>
            </w:pPr>
            <w:r>
              <w:rPr>
                <w:rFonts w:ascii="Arial" w:hAnsi="Arial" w:cs="Arial"/>
                <w:sz w:val="24"/>
                <w:szCs w:val="24"/>
              </w:rPr>
              <w:t>ACEs</w:t>
            </w:r>
          </w:p>
          <w:p w14:paraId="488D2024" w14:textId="5D4EA3D3" w:rsidR="006D0955" w:rsidRDefault="006D0955" w:rsidP="00350B81">
            <w:pPr>
              <w:rPr>
                <w:rFonts w:ascii="Arial" w:hAnsi="Arial" w:cs="Arial"/>
                <w:sz w:val="24"/>
                <w:szCs w:val="24"/>
              </w:rPr>
            </w:pPr>
            <w:r w:rsidRPr="04A82907">
              <w:rPr>
                <w:rFonts w:ascii="Arial" w:hAnsi="Arial" w:cs="Arial"/>
                <w:sz w:val="24"/>
                <w:szCs w:val="24"/>
              </w:rPr>
              <w:t xml:space="preserve">Blank Level </w:t>
            </w:r>
            <w:r w:rsidR="71BE44CC" w:rsidRPr="04A82907">
              <w:rPr>
                <w:rFonts w:ascii="Arial" w:hAnsi="Arial" w:cs="Arial"/>
                <w:sz w:val="24"/>
                <w:szCs w:val="24"/>
              </w:rPr>
              <w:t>Questions</w:t>
            </w:r>
          </w:p>
          <w:p w14:paraId="5244D5DC" w14:textId="77777777" w:rsidR="006D0955" w:rsidRDefault="006D0955" w:rsidP="00350B81">
            <w:pPr>
              <w:rPr>
                <w:rFonts w:ascii="Arial" w:hAnsi="Arial" w:cs="Arial"/>
                <w:sz w:val="24"/>
                <w:szCs w:val="24"/>
              </w:rPr>
            </w:pPr>
            <w:r>
              <w:rPr>
                <w:rFonts w:ascii="Arial" w:hAnsi="Arial" w:cs="Arial"/>
                <w:sz w:val="24"/>
                <w:szCs w:val="24"/>
              </w:rPr>
              <w:t>Executive Functioning Skills</w:t>
            </w:r>
          </w:p>
          <w:p w14:paraId="2D056384" w14:textId="6A207641" w:rsidR="00625BA8" w:rsidRDefault="00625BA8" w:rsidP="00350B81">
            <w:pPr>
              <w:rPr>
                <w:rFonts w:ascii="Arial" w:hAnsi="Arial" w:cs="Arial"/>
                <w:sz w:val="24"/>
                <w:szCs w:val="24"/>
              </w:rPr>
            </w:pPr>
            <w:r>
              <w:rPr>
                <w:rFonts w:ascii="Arial" w:hAnsi="Arial" w:cs="Arial"/>
                <w:sz w:val="24"/>
                <w:szCs w:val="24"/>
              </w:rPr>
              <w:t xml:space="preserve">Sensory </w:t>
            </w:r>
            <w:r w:rsidR="007006DA">
              <w:rPr>
                <w:rFonts w:ascii="Arial" w:hAnsi="Arial" w:cs="Arial"/>
                <w:sz w:val="24"/>
                <w:szCs w:val="24"/>
              </w:rPr>
              <w:t>Processing Differences</w:t>
            </w:r>
          </w:p>
          <w:p w14:paraId="30970C56" w14:textId="77777777" w:rsidR="00625BA8" w:rsidRDefault="00625BA8" w:rsidP="00350B81">
            <w:pPr>
              <w:rPr>
                <w:rFonts w:ascii="Arial" w:hAnsi="Arial" w:cs="Arial"/>
                <w:sz w:val="24"/>
                <w:szCs w:val="24"/>
              </w:rPr>
            </w:pPr>
            <w:r>
              <w:rPr>
                <w:rFonts w:ascii="Arial" w:hAnsi="Arial" w:cs="Arial"/>
                <w:sz w:val="24"/>
                <w:szCs w:val="24"/>
              </w:rPr>
              <w:t>Dyslexia Awareness</w:t>
            </w:r>
          </w:p>
          <w:p w14:paraId="2DC119FB" w14:textId="77777777" w:rsidR="00125E62" w:rsidRPr="00125E62" w:rsidRDefault="00125E62" w:rsidP="00125E62">
            <w:pPr>
              <w:tabs>
                <w:tab w:val="left" w:pos="1065"/>
                <w:tab w:val="left" w:pos="5430"/>
              </w:tabs>
              <w:rPr>
                <w:rFonts w:ascii="Arial" w:hAnsi="Arial" w:cs="Arial"/>
                <w:b/>
                <w:sz w:val="24"/>
                <w:szCs w:val="24"/>
                <w:u w:val="single"/>
              </w:rPr>
            </w:pPr>
            <w:r w:rsidRPr="00125E62">
              <w:rPr>
                <w:rFonts w:ascii="Arial" w:hAnsi="Arial" w:cs="Arial"/>
                <w:bCs/>
                <w:sz w:val="24"/>
                <w:szCs w:val="24"/>
              </w:rPr>
              <w:t>Ocular and Cerebral Visual Impairments</w:t>
            </w:r>
          </w:p>
          <w:p w14:paraId="38041797" w14:textId="7521E690" w:rsidR="00125E62" w:rsidRPr="00567658" w:rsidRDefault="00125E62" w:rsidP="00350B81">
            <w:pPr>
              <w:rPr>
                <w:rFonts w:ascii="Arial" w:hAnsi="Arial" w:cs="Arial"/>
                <w:sz w:val="24"/>
                <w:szCs w:val="24"/>
              </w:rPr>
            </w:pPr>
          </w:p>
        </w:tc>
        <w:tc>
          <w:tcPr>
            <w:tcW w:w="2897" w:type="dxa"/>
          </w:tcPr>
          <w:p w14:paraId="1009CCEE" w14:textId="77777777" w:rsidR="00175E39" w:rsidRPr="00567658" w:rsidRDefault="00175E39" w:rsidP="00350B81">
            <w:pPr>
              <w:rPr>
                <w:rFonts w:ascii="Arial" w:hAnsi="Arial" w:cs="Arial"/>
                <w:sz w:val="24"/>
                <w:szCs w:val="24"/>
              </w:rPr>
            </w:pPr>
          </w:p>
        </w:tc>
      </w:tr>
    </w:tbl>
    <w:p w14:paraId="66F933EF" w14:textId="77777777" w:rsidR="00E77C7D" w:rsidRPr="00567658" w:rsidRDefault="00E77C7D" w:rsidP="00E77C7D">
      <w:pPr>
        <w:tabs>
          <w:tab w:val="left" w:pos="1065"/>
        </w:tabs>
        <w:spacing w:line="240" w:lineRule="auto"/>
        <w:rPr>
          <w:rFonts w:ascii="Arial" w:hAnsi="Arial" w:cs="Arial"/>
          <w:sz w:val="24"/>
          <w:szCs w:val="24"/>
        </w:rPr>
      </w:pPr>
      <w:r w:rsidRPr="00567658">
        <w:rPr>
          <w:rFonts w:ascii="Arial" w:hAnsi="Arial" w:cs="Arial"/>
          <w:sz w:val="24"/>
          <w:szCs w:val="24"/>
        </w:rPr>
        <w:tab/>
      </w:r>
    </w:p>
    <w:p w14:paraId="014A3650" w14:textId="069A3135" w:rsidR="00077D3E" w:rsidRPr="00567658" w:rsidRDefault="001973C4" w:rsidP="00474937">
      <w:pPr>
        <w:tabs>
          <w:tab w:val="left" w:pos="1065"/>
          <w:tab w:val="left" w:pos="5430"/>
        </w:tabs>
        <w:spacing w:line="240" w:lineRule="auto"/>
        <w:rPr>
          <w:rFonts w:ascii="Arial" w:hAnsi="Arial" w:cs="Arial"/>
          <w:sz w:val="24"/>
          <w:szCs w:val="24"/>
        </w:rPr>
      </w:pPr>
      <w:r w:rsidRPr="00567658">
        <w:rPr>
          <w:rFonts w:ascii="Arial" w:hAnsi="Arial" w:cs="Arial"/>
          <w:sz w:val="24"/>
          <w:szCs w:val="24"/>
        </w:rPr>
        <w:t xml:space="preserve">In </w:t>
      </w:r>
      <w:r w:rsidR="006D0955" w:rsidRPr="00567658">
        <w:rPr>
          <w:rFonts w:ascii="Arial" w:hAnsi="Arial" w:cs="Arial"/>
          <w:sz w:val="24"/>
          <w:szCs w:val="24"/>
        </w:rPr>
        <w:t>addition,</w:t>
      </w:r>
      <w:r w:rsidRPr="00567658">
        <w:rPr>
          <w:rFonts w:ascii="Arial" w:hAnsi="Arial" w:cs="Arial"/>
          <w:sz w:val="24"/>
          <w:szCs w:val="24"/>
        </w:rPr>
        <w:t xml:space="preserve"> the </w:t>
      </w:r>
      <w:r w:rsidR="007C1762" w:rsidRPr="00567658">
        <w:rPr>
          <w:rFonts w:ascii="Arial" w:hAnsi="Arial" w:cs="Arial"/>
          <w:sz w:val="24"/>
          <w:szCs w:val="24"/>
        </w:rPr>
        <w:t>SENCO attends the School Improvement SEN Briefing</w:t>
      </w:r>
      <w:r w:rsidRPr="00567658">
        <w:rPr>
          <w:rFonts w:ascii="Arial" w:hAnsi="Arial" w:cs="Arial"/>
          <w:sz w:val="24"/>
          <w:szCs w:val="24"/>
        </w:rPr>
        <w:t xml:space="preserve">s which take place </w:t>
      </w:r>
      <w:r w:rsidR="003A6FDF" w:rsidRPr="00567658">
        <w:rPr>
          <w:rFonts w:ascii="Arial" w:hAnsi="Arial" w:cs="Arial"/>
          <w:sz w:val="24"/>
          <w:szCs w:val="24"/>
        </w:rPr>
        <w:t xml:space="preserve">in </w:t>
      </w:r>
      <w:r w:rsidR="00A84ADC" w:rsidRPr="00567658">
        <w:rPr>
          <w:rFonts w:ascii="Arial" w:hAnsi="Arial" w:cs="Arial"/>
          <w:sz w:val="24"/>
          <w:szCs w:val="24"/>
        </w:rPr>
        <w:t>November and March.</w:t>
      </w:r>
      <w:r w:rsidRPr="00567658">
        <w:rPr>
          <w:rFonts w:ascii="Arial" w:hAnsi="Arial" w:cs="Arial"/>
          <w:sz w:val="24"/>
          <w:szCs w:val="24"/>
        </w:rPr>
        <w:t xml:space="preserve"> These provide an invaluable opportunity to access new and relevant SEND information, alongside </w:t>
      </w:r>
      <w:r w:rsidR="00594600" w:rsidRPr="00567658">
        <w:rPr>
          <w:rFonts w:ascii="Arial" w:hAnsi="Arial" w:cs="Arial"/>
          <w:sz w:val="24"/>
          <w:szCs w:val="24"/>
        </w:rPr>
        <w:t xml:space="preserve">key updates, </w:t>
      </w:r>
      <w:r w:rsidRPr="00567658">
        <w:rPr>
          <w:rFonts w:ascii="Arial" w:hAnsi="Arial" w:cs="Arial"/>
          <w:sz w:val="24"/>
          <w:szCs w:val="24"/>
        </w:rPr>
        <w:t>speciali</w:t>
      </w:r>
      <w:r w:rsidR="00594600" w:rsidRPr="00567658">
        <w:rPr>
          <w:rFonts w:ascii="Arial" w:hAnsi="Arial" w:cs="Arial"/>
          <w:sz w:val="24"/>
          <w:szCs w:val="24"/>
        </w:rPr>
        <w:t>st training, support and advice</w:t>
      </w:r>
    </w:p>
    <w:p w14:paraId="24317023" w14:textId="30D47A83" w:rsidR="00714BA6" w:rsidRDefault="004D7A67" w:rsidP="005D4640">
      <w:pPr>
        <w:tabs>
          <w:tab w:val="left" w:pos="1065"/>
          <w:tab w:val="left" w:pos="5430"/>
        </w:tabs>
        <w:spacing w:line="240" w:lineRule="auto"/>
        <w:rPr>
          <w:rFonts w:ascii="Arial" w:hAnsi="Arial" w:cs="Arial"/>
          <w:sz w:val="24"/>
          <w:szCs w:val="24"/>
        </w:rPr>
      </w:pPr>
      <w:r w:rsidRPr="00567658">
        <w:rPr>
          <w:rFonts w:ascii="Arial" w:hAnsi="Arial" w:cs="Arial"/>
          <w:sz w:val="24"/>
          <w:szCs w:val="24"/>
        </w:rPr>
        <w:t>We also attend</w:t>
      </w:r>
      <w:r w:rsidR="00811D4C" w:rsidRPr="00567658">
        <w:rPr>
          <w:rFonts w:ascii="Arial" w:hAnsi="Arial" w:cs="Arial"/>
          <w:sz w:val="24"/>
          <w:szCs w:val="24"/>
        </w:rPr>
        <w:t xml:space="preserve"> termly Consortia meetings to liaise with</w:t>
      </w:r>
      <w:r w:rsidRPr="00567658">
        <w:rPr>
          <w:rFonts w:ascii="Arial" w:hAnsi="Arial" w:cs="Arial"/>
          <w:sz w:val="24"/>
          <w:szCs w:val="24"/>
        </w:rPr>
        <w:t xml:space="preserve"> other schools to discuss needs of pupils and outreach providers we can access</w:t>
      </w:r>
      <w:r w:rsidR="00811D4C" w:rsidRPr="00567658">
        <w:rPr>
          <w:rFonts w:ascii="Arial" w:hAnsi="Arial" w:cs="Arial"/>
          <w:sz w:val="24"/>
          <w:szCs w:val="24"/>
        </w:rPr>
        <w:t>.</w:t>
      </w:r>
      <w:r w:rsidR="00463FF2" w:rsidRPr="00567658">
        <w:rPr>
          <w:rFonts w:ascii="Arial" w:hAnsi="Arial" w:cs="Arial"/>
          <w:sz w:val="24"/>
          <w:szCs w:val="24"/>
        </w:rPr>
        <w:t xml:space="preserve">  </w:t>
      </w:r>
    </w:p>
    <w:p w14:paraId="580FADD4" w14:textId="77777777" w:rsidR="00625BA8" w:rsidRDefault="00625BA8" w:rsidP="005D4640">
      <w:pPr>
        <w:tabs>
          <w:tab w:val="left" w:pos="1065"/>
          <w:tab w:val="left" w:pos="5430"/>
        </w:tabs>
        <w:spacing w:line="240" w:lineRule="auto"/>
        <w:rPr>
          <w:rFonts w:ascii="Arial" w:hAnsi="Arial" w:cs="Arial"/>
          <w:b/>
          <w:bCs/>
          <w:sz w:val="24"/>
          <w:szCs w:val="24"/>
          <w:u w:val="single"/>
        </w:rPr>
      </w:pPr>
    </w:p>
    <w:p w14:paraId="66DF8893" w14:textId="161C55AE" w:rsidR="00BB2CE2" w:rsidRDefault="00BB2CE2" w:rsidP="005D4640">
      <w:pPr>
        <w:tabs>
          <w:tab w:val="left" w:pos="1065"/>
          <w:tab w:val="left" w:pos="5430"/>
        </w:tabs>
        <w:spacing w:line="240" w:lineRule="auto"/>
        <w:rPr>
          <w:rFonts w:ascii="Arial" w:hAnsi="Arial" w:cs="Arial"/>
          <w:b/>
          <w:bCs/>
          <w:sz w:val="24"/>
          <w:szCs w:val="24"/>
          <w:u w:val="single"/>
        </w:rPr>
      </w:pPr>
      <w:r w:rsidRPr="006D0955">
        <w:rPr>
          <w:rFonts w:ascii="Arial" w:hAnsi="Arial" w:cs="Arial"/>
          <w:b/>
          <w:bCs/>
          <w:sz w:val="24"/>
          <w:szCs w:val="24"/>
          <w:u w:val="single"/>
        </w:rPr>
        <w:t>Training</w:t>
      </w:r>
    </w:p>
    <w:p w14:paraId="3122351B" w14:textId="6C8C9201" w:rsidR="00BB2CE2" w:rsidRDefault="00BB2CE2" w:rsidP="005D4640">
      <w:pPr>
        <w:tabs>
          <w:tab w:val="left" w:pos="1065"/>
          <w:tab w:val="left" w:pos="5430"/>
        </w:tabs>
        <w:spacing w:line="240" w:lineRule="auto"/>
        <w:rPr>
          <w:rFonts w:ascii="Arial" w:hAnsi="Arial" w:cs="Arial"/>
          <w:sz w:val="24"/>
          <w:szCs w:val="24"/>
        </w:rPr>
      </w:pPr>
      <w:r>
        <w:rPr>
          <w:rFonts w:ascii="Arial" w:hAnsi="Arial" w:cs="Arial"/>
          <w:sz w:val="24"/>
          <w:szCs w:val="24"/>
        </w:rPr>
        <w:t>Focussed training for staff this year has been:</w:t>
      </w:r>
    </w:p>
    <w:p w14:paraId="6E3C7E4E" w14:textId="59F4ED8A" w:rsidR="000A4360" w:rsidRPr="000A4360" w:rsidRDefault="000A4360" w:rsidP="000A4360">
      <w:pPr>
        <w:pStyle w:val="ListParagraph"/>
        <w:numPr>
          <w:ilvl w:val="0"/>
          <w:numId w:val="46"/>
        </w:numPr>
        <w:tabs>
          <w:tab w:val="left" w:pos="1065"/>
          <w:tab w:val="left" w:pos="5430"/>
        </w:tabs>
        <w:spacing w:line="240" w:lineRule="auto"/>
        <w:rPr>
          <w:rFonts w:ascii="Arial" w:hAnsi="Arial" w:cs="Arial"/>
          <w:b/>
          <w:sz w:val="24"/>
          <w:szCs w:val="24"/>
          <w:u w:val="single"/>
        </w:rPr>
      </w:pPr>
      <w:r>
        <w:rPr>
          <w:rFonts w:ascii="Arial" w:hAnsi="Arial" w:cs="Arial"/>
          <w:bCs/>
          <w:sz w:val="24"/>
          <w:szCs w:val="24"/>
        </w:rPr>
        <w:t>Sensory Processing Differences</w:t>
      </w:r>
    </w:p>
    <w:p w14:paraId="3ABC3F15" w14:textId="51C8F1F5" w:rsidR="000A4360" w:rsidRPr="009863DD" w:rsidRDefault="009863DD" w:rsidP="000A4360">
      <w:pPr>
        <w:pStyle w:val="ListParagraph"/>
        <w:numPr>
          <w:ilvl w:val="0"/>
          <w:numId w:val="46"/>
        </w:numPr>
        <w:tabs>
          <w:tab w:val="left" w:pos="1065"/>
          <w:tab w:val="left" w:pos="5430"/>
        </w:tabs>
        <w:spacing w:line="240" w:lineRule="auto"/>
        <w:rPr>
          <w:rFonts w:ascii="Arial" w:hAnsi="Arial" w:cs="Arial"/>
          <w:b/>
          <w:sz w:val="24"/>
          <w:szCs w:val="24"/>
          <w:u w:val="single"/>
        </w:rPr>
      </w:pPr>
      <w:r>
        <w:rPr>
          <w:rFonts w:ascii="Arial" w:hAnsi="Arial" w:cs="Arial"/>
          <w:bCs/>
          <w:sz w:val="24"/>
          <w:szCs w:val="24"/>
        </w:rPr>
        <w:t>Zones of Regulation</w:t>
      </w:r>
    </w:p>
    <w:p w14:paraId="35B6EADC" w14:textId="73BEAB5D" w:rsidR="009863DD" w:rsidRPr="00BA3118" w:rsidRDefault="00BA3118" w:rsidP="000A4360">
      <w:pPr>
        <w:pStyle w:val="ListParagraph"/>
        <w:numPr>
          <w:ilvl w:val="0"/>
          <w:numId w:val="46"/>
        </w:numPr>
        <w:tabs>
          <w:tab w:val="left" w:pos="1065"/>
          <w:tab w:val="left" w:pos="5430"/>
        </w:tabs>
        <w:spacing w:line="240" w:lineRule="auto"/>
        <w:rPr>
          <w:rFonts w:ascii="Arial" w:hAnsi="Arial" w:cs="Arial"/>
          <w:b/>
          <w:sz w:val="24"/>
          <w:szCs w:val="24"/>
          <w:u w:val="single"/>
        </w:rPr>
      </w:pPr>
      <w:r>
        <w:rPr>
          <w:rFonts w:ascii="Arial" w:hAnsi="Arial" w:cs="Arial"/>
          <w:bCs/>
          <w:sz w:val="24"/>
          <w:szCs w:val="24"/>
        </w:rPr>
        <w:t>BIT team support</w:t>
      </w:r>
    </w:p>
    <w:p w14:paraId="2B43CA49" w14:textId="0C24BE93" w:rsidR="00BA3118" w:rsidRPr="000A4360" w:rsidRDefault="00BA3118" w:rsidP="000A4360">
      <w:pPr>
        <w:pStyle w:val="ListParagraph"/>
        <w:numPr>
          <w:ilvl w:val="0"/>
          <w:numId w:val="46"/>
        </w:numPr>
        <w:tabs>
          <w:tab w:val="left" w:pos="1065"/>
          <w:tab w:val="left" w:pos="5430"/>
        </w:tabs>
        <w:spacing w:line="240" w:lineRule="auto"/>
        <w:rPr>
          <w:rFonts w:ascii="Arial" w:hAnsi="Arial" w:cs="Arial"/>
          <w:b/>
          <w:sz w:val="24"/>
          <w:szCs w:val="24"/>
          <w:u w:val="single"/>
        </w:rPr>
      </w:pPr>
      <w:r>
        <w:rPr>
          <w:rFonts w:ascii="Arial" w:hAnsi="Arial" w:cs="Arial"/>
          <w:bCs/>
          <w:sz w:val="24"/>
          <w:szCs w:val="24"/>
        </w:rPr>
        <w:t>Liverpool Speech Therapy training</w:t>
      </w:r>
    </w:p>
    <w:p w14:paraId="07067BFF" w14:textId="5224F0F3" w:rsidR="001973C4" w:rsidRPr="000A4360" w:rsidRDefault="001973C4" w:rsidP="000A4360">
      <w:pPr>
        <w:tabs>
          <w:tab w:val="left" w:pos="1065"/>
          <w:tab w:val="left" w:pos="5430"/>
        </w:tabs>
        <w:spacing w:line="240" w:lineRule="auto"/>
        <w:rPr>
          <w:rFonts w:ascii="Arial" w:hAnsi="Arial" w:cs="Arial"/>
          <w:b/>
          <w:sz w:val="24"/>
          <w:szCs w:val="24"/>
          <w:u w:val="single"/>
        </w:rPr>
      </w:pPr>
      <w:r w:rsidRPr="000A4360">
        <w:rPr>
          <w:rFonts w:ascii="Arial" w:hAnsi="Arial" w:cs="Arial"/>
          <w:b/>
          <w:sz w:val="24"/>
          <w:szCs w:val="24"/>
          <w:u w:val="single"/>
        </w:rPr>
        <w:t>Staff Deployment</w:t>
      </w:r>
    </w:p>
    <w:p w14:paraId="1ECFA584" w14:textId="77777777" w:rsidR="00E77C7D" w:rsidRPr="00567658" w:rsidRDefault="00E77C7D" w:rsidP="00E77C7D">
      <w:pPr>
        <w:spacing w:line="240" w:lineRule="auto"/>
        <w:jc w:val="both"/>
        <w:rPr>
          <w:rFonts w:ascii="Arial" w:hAnsi="Arial" w:cs="Arial"/>
          <w:sz w:val="24"/>
          <w:szCs w:val="24"/>
        </w:rPr>
      </w:pPr>
      <w:r w:rsidRPr="00567658">
        <w:rPr>
          <w:rFonts w:ascii="Arial" w:hAnsi="Arial" w:cs="Arial"/>
          <w:sz w:val="24"/>
          <w:szCs w:val="24"/>
        </w:rPr>
        <w:t xml:space="preserve">Considerable thought, planning </w:t>
      </w:r>
      <w:r w:rsidR="00474937" w:rsidRPr="00567658">
        <w:rPr>
          <w:rFonts w:ascii="Arial" w:hAnsi="Arial" w:cs="Arial"/>
          <w:sz w:val="24"/>
          <w:szCs w:val="24"/>
        </w:rPr>
        <w:t xml:space="preserve">and </w:t>
      </w:r>
      <w:r w:rsidRPr="00567658">
        <w:rPr>
          <w:rFonts w:ascii="Arial" w:hAnsi="Arial" w:cs="Arial"/>
          <w:sz w:val="24"/>
          <w:szCs w:val="24"/>
        </w:rPr>
        <w:t>preparation goes i</w:t>
      </w:r>
      <w:r w:rsidR="001973C4" w:rsidRPr="00567658">
        <w:rPr>
          <w:rFonts w:ascii="Arial" w:hAnsi="Arial" w:cs="Arial"/>
          <w:sz w:val="24"/>
          <w:szCs w:val="24"/>
        </w:rPr>
        <w:t xml:space="preserve">nto utilising our support staff </w:t>
      </w:r>
      <w:r w:rsidRPr="00567658">
        <w:rPr>
          <w:rFonts w:ascii="Arial" w:hAnsi="Arial" w:cs="Arial"/>
          <w:sz w:val="24"/>
          <w:szCs w:val="24"/>
        </w:rPr>
        <w:t>to ensure chil</w:t>
      </w:r>
      <w:r w:rsidR="001973C4" w:rsidRPr="00567658">
        <w:rPr>
          <w:rFonts w:ascii="Arial" w:hAnsi="Arial" w:cs="Arial"/>
          <w:sz w:val="24"/>
          <w:szCs w:val="24"/>
        </w:rPr>
        <w:t>dren achieve the best outcomes. T</w:t>
      </w:r>
      <w:r w:rsidR="00753AB8" w:rsidRPr="00567658">
        <w:rPr>
          <w:rFonts w:ascii="Arial" w:hAnsi="Arial" w:cs="Arial"/>
          <w:sz w:val="24"/>
          <w:szCs w:val="24"/>
        </w:rPr>
        <w:t xml:space="preserve">his includes </w:t>
      </w:r>
      <w:r w:rsidR="001973C4" w:rsidRPr="00567658">
        <w:rPr>
          <w:rFonts w:ascii="Arial" w:hAnsi="Arial" w:cs="Arial"/>
          <w:sz w:val="24"/>
          <w:szCs w:val="24"/>
        </w:rPr>
        <w:t xml:space="preserve">opportunities </w:t>
      </w:r>
      <w:r w:rsidR="00753AB8" w:rsidRPr="00567658">
        <w:rPr>
          <w:rFonts w:ascii="Arial" w:hAnsi="Arial" w:cs="Arial"/>
          <w:sz w:val="24"/>
          <w:szCs w:val="24"/>
        </w:rPr>
        <w:t xml:space="preserve">for them to </w:t>
      </w:r>
      <w:r w:rsidRPr="00567658">
        <w:rPr>
          <w:rFonts w:ascii="Arial" w:hAnsi="Arial" w:cs="Arial"/>
          <w:sz w:val="24"/>
          <w:szCs w:val="24"/>
        </w:rPr>
        <w:t>ga</w:t>
      </w:r>
      <w:r w:rsidR="001973C4" w:rsidRPr="00567658">
        <w:rPr>
          <w:rFonts w:ascii="Arial" w:hAnsi="Arial" w:cs="Arial"/>
          <w:sz w:val="24"/>
          <w:szCs w:val="24"/>
        </w:rPr>
        <w:t>in independence and prepare them</w:t>
      </w:r>
      <w:r w:rsidRPr="00567658">
        <w:rPr>
          <w:rFonts w:ascii="Arial" w:hAnsi="Arial" w:cs="Arial"/>
          <w:sz w:val="24"/>
          <w:szCs w:val="24"/>
        </w:rPr>
        <w:t xml:space="preserve"> for adulthood from the earliest possible age.</w:t>
      </w:r>
    </w:p>
    <w:p w14:paraId="3A7563F1" w14:textId="75CF5590" w:rsidR="004D7A67" w:rsidRPr="00567658" w:rsidRDefault="00811D4C" w:rsidP="004D7A67">
      <w:pPr>
        <w:spacing w:line="240" w:lineRule="auto"/>
        <w:jc w:val="both"/>
        <w:rPr>
          <w:rFonts w:ascii="Arial" w:hAnsi="Arial" w:cs="Arial"/>
          <w:sz w:val="24"/>
          <w:szCs w:val="24"/>
        </w:rPr>
      </w:pPr>
      <w:r w:rsidRPr="00567658">
        <w:rPr>
          <w:rFonts w:ascii="Arial" w:hAnsi="Arial" w:cs="Arial"/>
          <w:sz w:val="24"/>
          <w:szCs w:val="24"/>
        </w:rPr>
        <w:t>A</w:t>
      </w:r>
      <w:r w:rsidR="001973C4" w:rsidRPr="00567658">
        <w:rPr>
          <w:rFonts w:ascii="Arial" w:hAnsi="Arial" w:cs="Arial"/>
          <w:sz w:val="24"/>
          <w:szCs w:val="24"/>
        </w:rPr>
        <w:t xml:space="preserve">ll classes have access to </w:t>
      </w:r>
      <w:r w:rsidRPr="00567658">
        <w:rPr>
          <w:rFonts w:ascii="Arial" w:hAnsi="Arial" w:cs="Arial"/>
          <w:sz w:val="24"/>
          <w:szCs w:val="24"/>
        </w:rPr>
        <w:t xml:space="preserve">Learning </w:t>
      </w:r>
      <w:r w:rsidR="00680BF2" w:rsidRPr="00567658">
        <w:rPr>
          <w:rFonts w:ascii="Arial" w:hAnsi="Arial" w:cs="Arial"/>
          <w:sz w:val="24"/>
          <w:szCs w:val="24"/>
        </w:rPr>
        <w:t xml:space="preserve">Support </w:t>
      </w:r>
      <w:r w:rsidR="001973C4" w:rsidRPr="00567658">
        <w:rPr>
          <w:rFonts w:ascii="Arial" w:hAnsi="Arial" w:cs="Arial"/>
          <w:sz w:val="24"/>
          <w:szCs w:val="24"/>
        </w:rPr>
        <w:t xml:space="preserve">Assistant support on a daily basis. In addition, the school has </w:t>
      </w:r>
      <w:r w:rsidR="00A41758">
        <w:rPr>
          <w:rFonts w:ascii="Arial" w:hAnsi="Arial" w:cs="Arial"/>
          <w:sz w:val="24"/>
          <w:szCs w:val="24"/>
        </w:rPr>
        <w:t>one</w:t>
      </w:r>
      <w:r w:rsidRPr="00567658">
        <w:rPr>
          <w:rFonts w:ascii="Arial" w:hAnsi="Arial" w:cs="Arial"/>
          <w:sz w:val="24"/>
          <w:szCs w:val="24"/>
        </w:rPr>
        <w:t xml:space="preserve"> </w:t>
      </w:r>
      <w:r w:rsidR="001973C4" w:rsidRPr="00567658">
        <w:rPr>
          <w:rFonts w:ascii="Arial" w:hAnsi="Arial" w:cs="Arial"/>
          <w:sz w:val="24"/>
          <w:szCs w:val="24"/>
        </w:rPr>
        <w:t xml:space="preserve">HLTA </w:t>
      </w:r>
      <w:r w:rsidRPr="00567658">
        <w:rPr>
          <w:rFonts w:ascii="Arial" w:hAnsi="Arial" w:cs="Arial"/>
          <w:sz w:val="24"/>
          <w:szCs w:val="24"/>
        </w:rPr>
        <w:t>to support interventions for children at SEN Support.</w:t>
      </w:r>
      <w:r w:rsidR="004D7A67" w:rsidRPr="00567658">
        <w:rPr>
          <w:rFonts w:ascii="Arial" w:hAnsi="Arial" w:cs="Arial"/>
          <w:sz w:val="24"/>
          <w:szCs w:val="24"/>
        </w:rPr>
        <w:t xml:space="preserve">  </w:t>
      </w:r>
      <w:r w:rsidR="004D7A67" w:rsidRPr="00567658">
        <w:rPr>
          <w:rFonts w:ascii="Arial" w:hAnsi="Arial" w:cs="Arial"/>
          <w:color w:val="000000"/>
          <w:sz w:val="24"/>
          <w:szCs w:val="24"/>
          <w:lang w:val="en-US"/>
        </w:rPr>
        <w:t xml:space="preserve">Our support staff have a high level of expertise in supporting pupils and delivering interventions. They are deployed throughout school to target cohorts of children with specific needs or individual pupils. Their targeted support is decided at half termly progress meetings. </w:t>
      </w:r>
    </w:p>
    <w:p w14:paraId="53CB332D" w14:textId="77777777" w:rsidR="004D7A67" w:rsidRPr="00567658" w:rsidRDefault="004D7A67" w:rsidP="004D7A67">
      <w:pPr>
        <w:widowControl w:val="0"/>
        <w:autoSpaceDE w:val="0"/>
        <w:autoSpaceDN w:val="0"/>
        <w:adjustRightInd w:val="0"/>
        <w:spacing w:after="0" w:line="240" w:lineRule="auto"/>
        <w:rPr>
          <w:rFonts w:ascii="Arial" w:hAnsi="Arial" w:cs="Arial"/>
          <w:b/>
          <w:bCs/>
          <w:color w:val="000000"/>
          <w:sz w:val="24"/>
          <w:szCs w:val="24"/>
          <w:lang w:val="en-US"/>
        </w:rPr>
      </w:pPr>
    </w:p>
    <w:p w14:paraId="4487E267" w14:textId="77777777" w:rsidR="004D7A67" w:rsidRPr="00567658" w:rsidRDefault="004D7A67" w:rsidP="004D7A67">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b/>
          <w:bCs/>
          <w:color w:val="000000"/>
          <w:sz w:val="24"/>
          <w:szCs w:val="24"/>
          <w:lang w:val="en-US"/>
        </w:rPr>
        <w:t xml:space="preserve">Finance </w:t>
      </w:r>
    </w:p>
    <w:p w14:paraId="68602B34" w14:textId="77777777" w:rsidR="00625BA8" w:rsidRDefault="00625BA8" w:rsidP="004D7A67">
      <w:pPr>
        <w:widowControl w:val="0"/>
        <w:autoSpaceDE w:val="0"/>
        <w:autoSpaceDN w:val="0"/>
        <w:adjustRightInd w:val="0"/>
        <w:spacing w:after="0" w:line="240" w:lineRule="auto"/>
        <w:rPr>
          <w:rFonts w:ascii="Arial" w:hAnsi="Arial" w:cs="Arial"/>
          <w:color w:val="000000"/>
          <w:sz w:val="24"/>
          <w:szCs w:val="24"/>
          <w:lang w:val="en-US"/>
        </w:rPr>
      </w:pPr>
    </w:p>
    <w:p w14:paraId="2C0558B2" w14:textId="46FCB95E" w:rsidR="004D7A67" w:rsidRPr="00567658" w:rsidRDefault="004D7A67" w:rsidP="004D7A67">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lastRenderedPageBreak/>
        <w:t xml:space="preserve">Our SEND budget is allocated in the following ways: </w:t>
      </w:r>
    </w:p>
    <w:p w14:paraId="64285EE2" w14:textId="6E28C245" w:rsidR="004D7A67" w:rsidRPr="00567658" w:rsidRDefault="004D7A67" w:rsidP="004D7A67">
      <w:pPr>
        <w:widowControl w:val="0"/>
        <w:autoSpaceDE w:val="0"/>
        <w:autoSpaceDN w:val="0"/>
        <w:adjustRightInd w:val="0"/>
        <w:spacing w:after="17"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 Additional members of support staff. </w:t>
      </w:r>
    </w:p>
    <w:p w14:paraId="7BCCE31B" w14:textId="3705A21B" w:rsidR="004D7A67" w:rsidRPr="00567658" w:rsidRDefault="004D7A67" w:rsidP="004D7A67">
      <w:pPr>
        <w:widowControl w:val="0"/>
        <w:autoSpaceDE w:val="0"/>
        <w:autoSpaceDN w:val="0"/>
        <w:adjustRightInd w:val="0"/>
        <w:spacing w:after="17"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 SENCO management and support time. </w:t>
      </w:r>
    </w:p>
    <w:p w14:paraId="7E318F4C" w14:textId="37CB0E75" w:rsidR="004D7A67" w:rsidRPr="00567658" w:rsidRDefault="004D7A67" w:rsidP="004D7A67">
      <w:pPr>
        <w:widowControl w:val="0"/>
        <w:autoSpaceDE w:val="0"/>
        <w:autoSpaceDN w:val="0"/>
        <w:adjustRightInd w:val="0"/>
        <w:spacing w:after="17"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 Extensive CPD opportunities for staff. </w:t>
      </w:r>
    </w:p>
    <w:p w14:paraId="4E5346A0" w14:textId="21DD86E7" w:rsidR="004D7A67" w:rsidRPr="00567658" w:rsidRDefault="004D7A67" w:rsidP="004D7A67">
      <w:pPr>
        <w:widowControl w:val="0"/>
        <w:autoSpaceDE w:val="0"/>
        <w:autoSpaceDN w:val="0"/>
        <w:adjustRightInd w:val="0"/>
        <w:spacing w:after="17" w:line="240" w:lineRule="auto"/>
        <w:rPr>
          <w:rFonts w:ascii="Arial" w:hAnsi="Arial" w:cs="Arial"/>
          <w:color w:val="000000"/>
          <w:sz w:val="24"/>
          <w:szCs w:val="24"/>
          <w:lang w:val="en-US"/>
        </w:rPr>
      </w:pPr>
      <w:r w:rsidRPr="00567658">
        <w:rPr>
          <w:rFonts w:ascii="Arial" w:hAnsi="Arial" w:cs="Arial"/>
          <w:color w:val="000000"/>
          <w:sz w:val="24"/>
          <w:szCs w:val="24"/>
          <w:lang w:val="en-US"/>
        </w:rPr>
        <w:t>- Resources to support sensory needs.</w:t>
      </w:r>
    </w:p>
    <w:p w14:paraId="6BC9573E" w14:textId="223968CF" w:rsidR="004D7A67" w:rsidRPr="00567658" w:rsidRDefault="004D7A67" w:rsidP="004D7A67">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 Specific training for interventions. </w:t>
      </w:r>
    </w:p>
    <w:p w14:paraId="6CF32BE7" w14:textId="0F37B572" w:rsidR="004D7A67" w:rsidRPr="00567658" w:rsidRDefault="004D7A67" w:rsidP="004D7A67">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Where pupils present with high level needs, the school are able to request additional funding from Liverpool City Council in order to plan effective provision within the setting. This is arranged through requests for high-needs fu</w:t>
      </w:r>
      <w:r w:rsidR="003923C8">
        <w:rPr>
          <w:rFonts w:ascii="Arial" w:hAnsi="Arial" w:cs="Arial"/>
          <w:color w:val="000000"/>
          <w:sz w:val="24"/>
          <w:szCs w:val="24"/>
          <w:lang w:val="en-US"/>
        </w:rPr>
        <w:t xml:space="preserve">nding. At present we </w:t>
      </w:r>
      <w:r w:rsidR="003923C8" w:rsidRPr="006D0955">
        <w:rPr>
          <w:rFonts w:ascii="Arial" w:hAnsi="Arial" w:cs="Arial"/>
          <w:color w:val="000000"/>
          <w:sz w:val="24"/>
          <w:szCs w:val="24"/>
          <w:lang w:val="en-US"/>
        </w:rPr>
        <w:t xml:space="preserve">have </w:t>
      </w:r>
      <w:r w:rsidR="00625BA8">
        <w:rPr>
          <w:rFonts w:ascii="Arial" w:hAnsi="Arial" w:cs="Arial"/>
          <w:color w:val="000000"/>
          <w:sz w:val="24"/>
          <w:szCs w:val="24"/>
          <w:lang w:val="en-US"/>
        </w:rPr>
        <w:t>2</w:t>
      </w:r>
      <w:r w:rsidR="00BB2CE2" w:rsidRPr="006D0955">
        <w:rPr>
          <w:rFonts w:ascii="Arial" w:hAnsi="Arial" w:cs="Arial"/>
          <w:color w:val="000000"/>
          <w:sz w:val="24"/>
          <w:szCs w:val="24"/>
          <w:lang w:val="en-US"/>
        </w:rPr>
        <w:t xml:space="preserve"> </w:t>
      </w:r>
      <w:r w:rsidRPr="006D0955">
        <w:rPr>
          <w:rFonts w:ascii="Arial" w:hAnsi="Arial" w:cs="Arial"/>
          <w:color w:val="000000"/>
          <w:sz w:val="24"/>
          <w:szCs w:val="24"/>
          <w:lang w:val="en-US"/>
        </w:rPr>
        <w:t>children</w:t>
      </w:r>
      <w:r w:rsidRPr="00567658">
        <w:rPr>
          <w:rFonts w:ascii="Arial" w:hAnsi="Arial" w:cs="Arial"/>
          <w:color w:val="000000"/>
          <w:sz w:val="24"/>
          <w:szCs w:val="24"/>
          <w:lang w:val="en-US"/>
        </w:rPr>
        <w:t xml:space="preserve"> supported through high-needs funding</w:t>
      </w:r>
      <w:r w:rsidR="00BB2CE2">
        <w:rPr>
          <w:rFonts w:ascii="Arial" w:hAnsi="Arial" w:cs="Arial"/>
          <w:color w:val="000000"/>
          <w:sz w:val="24"/>
          <w:szCs w:val="24"/>
          <w:lang w:val="en-US"/>
        </w:rPr>
        <w:t xml:space="preserve"> additional to allocation through EHCP.</w:t>
      </w:r>
    </w:p>
    <w:p w14:paraId="01D828BF" w14:textId="77777777" w:rsidR="004D7A67" w:rsidRPr="00567658" w:rsidRDefault="004D7A67" w:rsidP="004D7A67">
      <w:pPr>
        <w:widowControl w:val="0"/>
        <w:autoSpaceDE w:val="0"/>
        <w:autoSpaceDN w:val="0"/>
        <w:adjustRightInd w:val="0"/>
        <w:spacing w:after="0" w:line="240" w:lineRule="auto"/>
        <w:rPr>
          <w:rFonts w:ascii="Arial" w:hAnsi="Arial" w:cs="Arial"/>
          <w:color w:val="000000"/>
          <w:sz w:val="24"/>
          <w:szCs w:val="24"/>
          <w:lang w:val="en-US"/>
        </w:rPr>
      </w:pPr>
    </w:p>
    <w:p w14:paraId="7C70D863" w14:textId="77777777" w:rsidR="004D7A67" w:rsidRPr="00567658" w:rsidRDefault="004D7A67" w:rsidP="004D7A67">
      <w:pPr>
        <w:spacing w:line="240" w:lineRule="auto"/>
        <w:rPr>
          <w:rFonts w:ascii="Arial" w:hAnsi="Arial" w:cs="Arial"/>
          <w:sz w:val="24"/>
          <w:szCs w:val="24"/>
        </w:rPr>
      </w:pPr>
      <w:r w:rsidRPr="00567658">
        <w:rPr>
          <w:rFonts w:ascii="Arial" w:hAnsi="Arial" w:cs="Arial"/>
          <w:sz w:val="24"/>
          <w:szCs w:val="24"/>
        </w:rPr>
        <w:t>We believe this has benefited our children and their families by improving:</w:t>
      </w:r>
    </w:p>
    <w:p w14:paraId="102A404F" w14:textId="77777777" w:rsidR="004D7A67" w:rsidRPr="00567658" w:rsidRDefault="004D7A67" w:rsidP="004D7A67">
      <w:pPr>
        <w:pStyle w:val="ListParagraph"/>
        <w:numPr>
          <w:ilvl w:val="0"/>
          <w:numId w:val="19"/>
        </w:numPr>
        <w:spacing w:line="240" w:lineRule="auto"/>
        <w:rPr>
          <w:rFonts w:ascii="Arial" w:hAnsi="Arial" w:cs="Arial"/>
          <w:sz w:val="24"/>
          <w:szCs w:val="24"/>
        </w:rPr>
      </w:pPr>
      <w:r w:rsidRPr="00567658">
        <w:rPr>
          <w:rFonts w:ascii="Arial" w:hAnsi="Arial" w:cs="Arial"/>
          <w:sz w:val="24"/>
          <w:szCs w:val="24"/>
        </w:rPr>
        <w:t>Staff knowledge and expertise when working with children and families</w:t>
      </w:r>
    </w:p>
    <w:p w14:paraId="3FF1D15E" w14:textId="77777777" w:rsidR="004D7A67" w:rsidRPr="00567658" w:rsidRDefault="004D7A67" w:rsidP="004D7A67">
      <w:pPr>
        <w:pStyle w:val="ListParagraph"/>
        <w:numPr>
          <w:ilvl w:val="0"/>
          <w:numId w:val="19"/>
        </w:numPr>
        <w:spacing w:line="240" w:lineRule="auto"/>
        <w:rPr>
          <w:rFonts w:ascii="Arial" w:hAnsi="Arial" w:cs="Arial"/>
          <w:sz w:val="24"/>
          <w:szCs w:val="24"/>
        </w:rPr>
      </w:pPr>
      <w:r w:rsidRPr="00567658">
        <w:rPr>
          <w:rFonts w:ascii="Arial" w:hAnsi="Arial" w:cs="Arial"/>
          <w:sz w:val="24"/>
          <w:szCs w:val="24"/>
        </w:rPr>
        <w:t>The level of support for those pupils who require it</w:t>
      </w:r>
    </w:p>
    <w:p w14:paraId="3AF9E59B" w14:textId="2BA9CCB9" w:rsidR="004D7A67" w:rsidRPr="00567658" w:rsidRDefault="004D7A67" w:rsidP="004D7A67">
      <w:pPr>
        <w:pStyle w:val="ListParagraph"/>
        <w:numPr>
          <w:ilvl w:val="0"/>
          <w:numId w:val="19"/>
        </w:numPr>
        <w:spacing w:line="240" w:lineRule="auto"/>
        <w:rPr>
          <w:rFonts w:ascii="Arial" w:hAnsi="Arial" w:cs="Arial"/>
          <w:sz w:val="24"/>
          <w:szCs w:val="24"/>
        </w:rPr>
      </w:pPr>
      <w:r w:rsidRPr="00567658">
        <w:rPr>
          <w:rFonts w:ascii="Arial" w:hAnsi="Arial" w:cs="Arial"/>
          <w:sz w:val="24"/>
          <w:szCs w:val="24"/>
        </w:rPr>
        <w:t>The confidence and self-esteem of many of our pupils</w:t>
      </w:r>
      <w:r w:rsidR="00A41758">
        <w:rPr>
          <w:rFonts w:ascii="Arial" w:hAnsi="Arial" w:cs="Arial"/>
          <w:sz w:val="24"/>
          <w:szCs w:val="24"/>
        </w:rPr>
        <w:t>.</w:t>
      </w:r>
    </w:p>
    <w:p w14:paraId="1FEA38B6" w14:textId="77777777" w:rsidR="004D7A67" w:rsidRPr="00567658" w:rsidRDefault="004D7A67" w:rsidP="004D7A67">
      <w:pPr>
        <w:pStyle w:val="ListParagraph"/>
        <w:numPr>
          <w:ilvl w:val="0"/>
          <w:numId w:val="19"/>
        </w:numPr>
        <w:spacing w:line="240" w:lineRule="auto"/>
        <w:rPr>
          <w:rFonts w:ascii="Arial" w:hAnsi="Arial" w:cs="Arial"/>
          <w:sz w:val="24"/>
          <w:szCs w:val="24"/>
        </w:rPr>
      </w:pPr>
      <w:r w:rsidRPr="00567658">
        <w:rPr>
          <w:rFonts w:ascii="Arial" w:hAnsi="Arial" w:cs="Arial"/>
          <w:sz w:val="24"/>
          <w:szCs w:val="24"/>
        </w:rPr>
        <w:t>Teacher/pupil relationships within busy classrooms.</w:t>
      </w:r>
    </w:p>
    <w:p w14:paraId="05411235" w14:textId="0A8F046F" w:rsidR="00110280" w:rsidRPr="00567658" w:rsidRDefault="004D7A67" w:rsidP="00167A3E">
      <w:pPr>
        <w:pStyle w:val="ListParagraph"/>
        <w:numPr>
          <w:ilvl w:val="0"/>
          <w:numId w:val="19"/>
        </w:numPr>
        <w:spacing w:line="240" w:lineRule="auto"/>
        <w:rPr>
          <w:rFonts w:ascii="Arial" w:hAnsi="Arial" w:cs="Arial"/>
          <w:sz w:val="24"/>
          <w:szCs w:val="24"/>
        </w:rPr>
      </w:pPr>
      <w:r w:rsidRPr="00567658">
        <w:rPr>
          <w:rFonts w:ascii="Arial" w:hAnsi="Arial" w:cs="Arial"/>
          <w:sz w:val="24"/>
          <w:szCs w:val="24"/>
        </w:rPr>
        <w:t>The achievement and progress from base line data in all subjects</w:t>
      </w:r>
      <w:r w:rsidR="00A41758">
        <w:rPr>
          <w:rFonts w:ascii="Arial" w:hAnsi="Arial" w:cs="Arial"/>
          <w:sz w:val="24"/>
          <w:szCs w:val="24"/>
        </w:rPr>
        <w:t>.</w:t>
      </w:r>
    </w:p>
    <w:p w14:paraId="2C641D33" w14:textId="77777777" w:rsidR="009D2B53" w:rsidRPr="00567658" w:rsidRDefault="009D2B53" w:rsidP="009B4A90">
      <w:pPr>
        <w:spacing w:line="240" w:lineRule="auto"/>
        <w:rPr>
          <w:rFonts w:ascii="Arial" w:hAnsi="Arial" w:cs="Arial"/>
          <w:b/>
          <w:sz w:val="24"/>
          <w:szCs w:val="24"/>
          <w:u w:val="single"/>
        </w:rPr>
      </w:pPr>
      <w:r w:rsidRPr="00567658">
        <w:rPr>
          <w:rFonts w:ascii="Arial" w:hAnsi="Arial" w:cs="Arial"/>
          <w:b/>
          <w:sz w:val="24"/>
          <w:szCs w:val="24"/>
          <w:u w:val="single"/>
        </w:rPr>
        <w:t>School External Partnerships and Transition Plans</w:t>
      </w:r>
    </w:p>
    <w:p w14:paraId="17C0EBDF" w14:textId="77777777" w:rsidR="009B4A90" w:rsidRPr="00567658" w:rsidRDefault="009B4A90" w:rsidP="009B4A90">
      <w:pPr>
        <w:spacing w:line="240" w:lineRule="auto"/>
        <w:rPr>
          <w:rFonts w:ascii="Arial" w:hAnsi="Arial" w:cs="Arial"/>
          <w:sz w:val="24"/>
          <w:szCs w:val="24"/>
        </w:rPr>
      </w:pPr>
      <w:r w:rsidRPr="00567658">
        <w:rPr>
          <w:rFonts w:ascii="Arial" w:hAnsi="Arial" w:cs="Arial"/>
          <w:sz w:val="24"/>
          <w:szCs w:val="24"/>
        </w:rPr>
        <w:t>Our a</w:t>
      </w:r>
      <w:r w:rsidR="00986A9F" w:rsidRPr="00567658">
        <w:rPr>
          <w:rFonts w:ascii="Arial" w:hAnsi="Arial" w:cs="Arial"/>
          <w:sz w:val="24"/>
          <w:szCs w:val="24"/>
        </w:rPr>
        <w:t xml:space="preserve">cademic assessment for children and </w:t>
      </w:r>
      <w:r w:rsidRPr="00567658">
        <w:rPr>
          <w:rFonts w:ascii="Arial" w:hAnsi="Arial" w:cs="Arial"/>
          <w:sz w:val="24"/>
          <w:szCs w:val="24"/>
        </w:rPr>
        <w:t>young people with special educational needs is moderated through our cluster of schools</w:t>
      </w:r>
      <w:r w:rsidR="00594600" w:rsidRPr="00567658">
        <w:rPr>
          <w:rFonts w:ascii="Arial" w:hAnsi="Arial" w:cs="Arial"/>
          <w:sz w:val="24"/>
          <w:szCs w:val="24"/>
        </w:rPr>
        <w:t xml:space="preserve"> via the consortia</w:t>
      </w:r>
      <w:r w:rsidR="00986A9F" w:rsidRPr="00567658">
        <w:rPr>
          <w:rFonts w:ascii="Arial" w:hAnsi="Arial" w:cs="Arial"/>
          <w:sz w:val="24"/>
          <w:szCs w:val="24"/>
        </w:rPr>
        <w:t xml:space="preserve"> and </w:t>
      </w:r>
      <w:r w:rsidR="00B42232" w:rsidRPr="00567658">
        <w:rPr>
          <w:rFonts w:ascii="Arial" w:hAnsi="Arial" w:cs="Arial"/>
          <w:sz w:val="24"/>
          <w:szCs w:val="24"/>
        </w:rPr>
        <w:t xml:space="preserve">our </w:t>
      </w:r>
      <w:r w:rsidRPr="00567658">
        <w:rPr>
          <w:rFonts w:ascii="Arial" w:hAnsi="Arial" w:cs="Arial"/>
          <w:sz w:val="24"/>
          <w:szCs w:val="24"/>
        </w:rPr>
        <w:t xml:space="preserve">neighbouring partners.  </w:t>
      </w:r>
    </w:p>
    <w:p w14:paraId="3B19BD7D" w14:textId="46206373" w:rsidR="00DF15D0" w:rsidRPr="00567658" w:rsidRDefault="00680BF2" w:rsidP="00A41758">
      <w:pPr>
        <w:spacing w:line="240" w:lineRule="auto"/>
        <w:rPr>
          <w:rFonts w:ascii="Arial" w:hAnsi="Arial" w:cs="Arial"/>
          <w:sz w:val="24"/>
          <w:szCs w:val="24"/>
        </w:rPr>
      </w:pPr>
      <w:r w:rsidRPr="00567658">
        <w:rPr>
          <w:rFonts w:ascii="Arial" w:hAnsi="Arial" w:cs="Arial"/>
          <w:sz w:val="24"/>
          <w:szCs w:val="24"/>
        </w:rPr>
        <w:t>We work closely with the SEND office to ensure that our</w:t>
      </w:r>
      <w:r w:rsidR="003923C8">
        <w:rPr>
          <w:rFonts w:ascii="Arial" w:hAnsi="Arial" w:cs="Arial"/>
          <w:sz w:val="24"/>
          <w:szCs w:val="24"/>
        </w:rPr>
        <w:t xml:space="preserve"> </w:t>
      </w:r>
      <w:r w:rsidR="00A41758">
        <w:rPr>
          <w:rFonts w:ascii="Arial" w:hAnsi="Arial" w:cs="Arial"/>
          <w:sz w:val="24"/>
          <w:szCs w:val="24"/>
        </w:rPr>
        <w:t>p</w:t>
      </w:r>
      <w:r w:rsidRPr="00567658">
        <w:rPr>
          <w:rFonts w:ascii="Arial" w:hAnsi="Arial" w:cs="Arial"/>
          <w:sz w:val="24"/>
          <w:szCs w:val="24"/>
        </w:rPr>
        <w:t>rovision</w:t>
      </w:r>
      <w:r w:rsidR="00A41758">
        <w:rPr>
          <w:rFonts w:ascii="Arial" w:hAnsi="Arial" w:cs="Arial"/>
          <w:sz w:val="24"/>
          <w:szCs w:val="24"/>
        </w:rPr>
        <w:t xml:space="preserve"> for children with EHCPs</w:t>
      </w:r>
      <w:r w:rsidRPr="00567658">
        <w:rPr>
          <w:rFonts w:ascii="Arial" w:hAnsi="Arial" w:cs="Arial"/>
          <w:sz w:val="24"/>
          <w:szCs w:val="24"/>
        </w:rPr>
        <w:t xml:space="preserve"> is used to its full </w:t>
      </w:r>
      <w:r w:rsidRPr="006D0955">
        <w:rPr>
          <w:rFonts w:ascii="Arial" w:hAnsi="Arial" w:cs="Arial"/>
          <w:sz w:val="24"/>
          <w:szCs w:val="24"/>
        </w:rPr>
        <w:t>potential.</w:t>
      </w:r>
      <w:r w:rsidR="00463FF2" w:rsidRPr="006D0955">
        <w:rPr>
          <w:rFonts w:ascii="Arial" w:hAnsi="Arial" w:cs="Arial"/>
          <w:sz w:val="24"/>
          <w:szCs w:val="24"/>
        </w:rPr>
        <w:t xml:space="preserve">  </w:t>
      </w:r>
      <w:r w:rsidR="006D0955">
        <w:rPr>
          <w:rFonts w:ascii="Arial" w:hAnsi="Arial" w:cs="Arial"/>
          <w:sz w:val="24"/>
          <w:szCs w:val="24"/>
        </w:rPr>
        <w:t xml:space="preserve">Charlotte Carpenter </w:t>
      </w:r>
      <w:r w:rsidR="00FF3144" w:rsidRPr="006D0955">
        <w:rPr>
          <w:rFonts w:ascii="Arial" w:hAnsi="Arial" w:cs="Arial"/>
          <w:sz w:val="24"/>
          <w:szCs w:val="24"/>
        </w:rPr>
        <w:t>is our named SEND Officer.</w:t>
      </w:r>
    </w:p>
    <w:p w14:paraId="38FD2396" w14:textId="083F1E65" w:rsidR="00DF15D0" w:rsidRPr="00567658" w:rsidRDefault="00DF15D0" w:rsidP="00DF15D0">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Our </w:t>
      </w:r>
      <w:r w:rsidR="00A41758">
        <w:rPr>
          <w:rFonts w:ascii="Arial" w:hAnsi="Arial" w:cs="Arial"/>
          <w:color w:val="000000"/>
          <w:sz w:val="24"/>
          <w:szCs w:val="24"/>
          <w:lang w:val="en-US"/>
        </w:rPr>
        <w:t xml:space="preserve">transition </w:t>
      </w:r>
      <w:r w:rsidRPr="00567658">
        <w:rPr>
          <w:rFonts w:ascii="Arial" w:hAnsi="Arial" w:cs="Arial"/>
          <w:color w:val="000000"/>
          <w:sz w:val="24"/>
          <w:szCs w:val="24"/>
          <w:lang w:val="en-US"/>
        </w:rPr>
        <w:t xml:space="preserve">approach involves meeting with the staff at receiving schools and ensuring that all relevant information is transferred effectively. This has also involved Team Around the Child meetings to ensure that all professionals working with families have been involved in this process. We also welcome opportunities to conduct person-centred planning meetings with receiving schools. </w:t>
      </w:r>
    </w:p>
    <w:p w14:paraId="01FA1FE1" w14:textId="77777777" w:rsidR="00625BA8" w:rsidRDefault="00625BA8" w:rsidP="00495A66">
      <w:pPr>
        <w:rPr>
          <w:rFonts w:ascii="Arial" w:hAnsi="Arial" w:cs="Arial"/>
          <w:b/>
          <w:sz w:val="24"/>
          <w:szCs w:val="24"/>
          <w:u w:val="single"/>
        </w:rPr>
      </w:pPr>
    </w:p>
    <w:p w14:paraId="412E9B19" w14:textId="67389D5E" w:rsidR="00495A66" w:rsidRPr="00567658" w:rsidRDefault="009D2B53" w:rsidP="00495A66">
      <w:pPr>
        <w:rPr>
          <w:rFonts w:ascii="Arial" w:hAnsi="Arial" w:cs="Arial"/>
          <w:b/>
          <w:sz w:val="24"/>
          <w:szCs w:val="24"/>
          <w:u w:val="single"/>
        </w:rPr>
      </w:pPr>
      <w:r w:rsidRPr="00567658">
        <w:rPr>
          <w:rFonts w:ascii="Arial" w:hAnsi="Arial" w:cs="Arial"/>
          <w:b/>
          <w:sz w:val="24"/>
          <w:szCs w:val="24"/>
          <w:u w:val="single"/>
        </w:rPr>
        <w:t>Complaints</w:t>
      </w:r>
    </w:p>
    <w:p w14:paraId="3400F123" w14:textId="1F10363A" w:rsidR="00495A66" w:rsidRPr="00567658" w:rsidRDefault="00680BF2" w:rsidP="00495A66">
      <w:pPr>
        <w:rPr>
          <w:rFonts w:ascii="Arial" w:hAnsi="Arial" w:cs="Arial"/>
          <w:bCs/>
          <w:sz w:val="24"/>
          <w:szCs w:val="24"/>
          <w:lang w:val="en-US"/>
        </w:rPr>
      </w:pPr>
      <w:r w:rsidRPr="00567658">
        <w:rPr>
          <w:rFonts w:ascii="Arial" w:hAnsi="Arial" w:cs="Arial"/>
          <w:bCs/>
          <w:sz w:val="24"/>
          <w:szCs w:val="24"/>
          <w:lang w:val="en-US"/>
        </w:rPr>
        <w:t xml:space="preserve">At </w:t>
      </w:r>
      <w:r w:rsidR="00A41758">
        <w:rPr>
          <w:rFonts w:ascii="Arial" w:hAnsi="Arial" w:cs="Arial"/>
          <w:bCs/>
          <w:sz w:val="24"/>
          <w:szCs w:val="24"/>
          <w:lang w:val="en-US"/>
        </w:rPr>
        <w:t>Dovecot Primary School,</w:t>
      </w:r>
      <w:r w:rsidR="00495A66" w:rsidRPr="00567658">
        <w:rPr>
          <w:rFonts w:ascii="Arial" w:hAnsi="Arial" w:cs="Arial"/>
          <w:bCs/>
          <w:sz w:val="24"/>
          <w:szCs w:val="24"/>
          <w:lang w:val="en-US"/>
        </w:rPr>
        <w:t xml:space="preserve"> complaints should first be raised with the Head teacher</w:t>
      </w:r>
      <w:r w:rsidRPr="00567658">
        <w:rPr>
          <w:rFonts w:ascii="Arial" w:hAnsi="Arial" w:cs="Arial"/>
          <w:bCs/>
          <w:sz w:val="24"/>
          <w:szCs w:val="24"/>
          <w:lang w:val="en-US"/>
        </w:rPr>
        <w:t xml:space="preserve"> and/or SENCO. </w:t>
      </w:r>
      <w:r w:rsidR="00495A66" w:rsidRPr="00567658">
        <w:rPr>
          <w:rFonts w:ascii="Arial" w:hAnsi="Arial" w:cs="Arial"/>
          <w:bCs/>
          <w:sz w:val="24"/>
          <w:szCs w:val="24"/>
          <w:lang w:val="en-US"/>
        </w:rPr>
        <w:t xml:space="preserve"> If unresolved, parents</w:t>
      </w:r>
      <w:r w:rsidRPr="00567658">
        <w:rPr>
          <w:rFonts w:ascii="Arial" w:hAnsi="Arial" w:cs="Arial"/>
          <w:bCs/>
          <w:sz w:val="24"/>
          <w:szCs w:val="24"/>
          <w:lang w:val="en-US"/>
        </w:rPr>
        <w:t>/carers</w:t>
      </w:r>
      <w:r w:rsidR="00495A66" w:rsidRPr="00567658">
        <w:rPr>
          <w:rFonts w:ascii="Arial" w:hAnsi="Arial" w:cs="Arial"/>
          <w:bCs/>
          <w:sz w:val="24"/>
          <w:szCs w:val="24"/>
          <w:lang w:val="en-US"/>
        </w:rPr>
        <w:t xml:space="preserve"> will be signposted towards the SEND governor.</w:t>
      </w:r>
      <w:r w:rsidRPr="00567658">
        <w:rPr>
          <w:rFonts w:ascii="Arial" w:hAnsi="Arial" w:cs="Arial"/>
          <w:bCs/>
          <w:sz w:val="24"/>
          <w:szCs w:val="24"/>
          <w:lang w:val="en-US"/>
        </w:rPr>
        <w:t xml:space="preserve">  If still unresolved then parents/carers will be encouraged to liaise with our school SEND officer from the LA.</w:t>
      </w:r>
    </w:p>
    <w:p w14:paraId="232FAA80" w14:textId="77777777" w:rsidR="00495A66" w:rsidRPr="00567658" w:rsidRDefault="00495A66" w:rsidP="00495A66">
      <w:pPr>
        <w:rPr>
          <w:rFonts w:ascii="Arial" w:hAnsi="Arial" w:cs="Arial"/>
          <w:sz w:val="24"/>
          <w:szCs w:val="24"/>
          <w:lang w:val="en-US"/>
        </w:rPr>
      </w:pPr>
      <w:r w:rsidRPr="00567658">
        <w:rPr>
          <w:rFonts w:ascii="Arial" w:hAnsi="Arial" w:cs="Arial"/>
          <w:sz w:val="24"/>
          <w:szCs w:val="24"/>
          <w:lang w:val="en-US"/>
        </w:rPr>
        <w:t>Managing parental complaints relating to SEND</w:t>
      </w:r>
      <w:r w:rsidRPr="00567658">
        <w:rPr>
          <w:rFonts w:ascii="Arial" w:hAnsi="Arial" w:cs="Arial"/>
          <w:b/>
          <w:sz w:val="24"/>
          <w:szCs w:val="24"/>
          <w:lang w:val="en-US"/>
        </w:rPr>
        <w:t xml:space="preserve"> </w:t>
      </w:r>
      <w:r w:rsidRPr="00567658">
        <w:rPr>
          <w:rFonts w:ascii="Arial" w:hAnsi="Arial" w:cs="Arial"/>
          <w:sz w:val="24"/>
          <w:szCs w:val="24"/>
          <w:lang w:val="en-US"/>
        </w:rPr>
        <w:t>may involve:</w:t>
      </w:r>
    </w:p>
    <w:p w14:paraId="76ACC1B8" w14:textId="77777777" w:rsidR="00495A66" w:rsidRPr="00567658" w:rsidRDefault="00495A66" w:rsidP="00495A66">
      <w:pPr>
        <w:numPr>
          <w:ilvl w:val="0"/>
          <w:numId w:val="21"/>
        </w:numPr>
        <w:rPr>
          <w:rFonts w:ascii="Arial" w:hAnsi="Arial" w:cs="Arial"/>
          <w:sz w:val="24"/>
          <w:szCs w:val="24"/>
          <w:lang w:val="en-US"/>
        </w:rPr>
      </w:pPr>
      <w:r w:rsidRPr="00567658">
        <w:rPr>
          <w:rFonts w:ascii="Arial" w:hAnsi="Arial" w:cs="Arial"/>
          <w:sz w:val="24"/>
          <w:szCs w:val="24"/>
          <w:lang w:val="en-US"/>
        </w:rPr>
        <w:t xml:space="preserve">Meetings with the parents/carers, perhaps involving a mediator such as Parent Partnership. </w:t>
      </w:r>
    </w:p>
    <w:p w14:paraId="5C90AC26" w14:textId="6721BA24" w:rsidR="00495A66" w:rsidRPr="00567658" w:rsidRDefault="00495A66" w:rsidP="00495A66">
      <w:pPr>
        <w:numPr>
          <w:ilvl w:val="0"/>
          <w:numId w:val="21"/>
        </w:numPr>
        <w:rPr>
          <w:rFonts w:ascii="Arial" w:hAnsi="Arial" w:cs="Arial"/>
          <w:sz w:val="24"/>
          <w:szCs w:val="24"/>
          <w:lang w:val="en-US"/>
        </w:rPr>
      </w:pPr>
      <w:r w:rsidRPr="00567658">
        <w:rPr>
          <w:rFonts w:ascii="Arial" w:hAnsi="Arial" w:cs="Arial"/>
          <w:sz w:val="24"/>
          <w:szCs w:val="24"/>
          <w:lang w:val="en-US"/>
        </w:rPr>
        <w:t>Key issues</w:t>
      </w:r>
      <w:r w:rsidR="00A84ADC" w:rsidRPr="00567658">
        <w:rPr>
          <w:rFonts w:ascii="Arial" w:hAnsi="Arial" w:cs="Arial"/>
          <w:sz w:val="24"/>
          <w:szCs w:val="24"/>
          <w:lang w:val="en-US"/>
        </w:rPr>
        <w:t xml:space="preserve"> identified</w:t>
      </w:r>
      <w:r w:rsidRPr="00567658">
        <w:rPr>
          <w:rFonts w:ascii="Arial" w:hAnsi="Arial" w:cs="Arial"/>
          <w:sz w:val="24"/>
          <w:szCs w:val="24"/>
          <w:lang w:val="en-US"/>
        </w:rPr>
        <w:t xml:space="preserve"> and action plans written.</w:t>
      </w:r>
    </w:p>
    <w:p w14:paraId="352914D5" w14:textId="77777777" w:rsidR="00495A66" w:rsidRPr="00567658" w:rsidRDefault="00495A66" w:rsidP="00495A66">
      <w:pPr>
        <w:numPr>
          <w:ilvl w:val="0"/>
          <w:numId w:val="21"/>
        </w:numPr>
        <w:rPr>
          <w:rFonts w:ascii="Arial" w:hAnsi="Arial" w:cs="Arial"/>
          <w:sz w:val="24"/>
          <w:szCs w:val="24"/>
          <w:lang w:val="en-US"/>
        </w:rPr>
      </w:pPr>
      <w:r w:rsidRPr="00567658">
        <w:rPr>
          <w:rFonts w:ascii="Arial" w:hAnsi="Arial" w:cs="Arial"/>
          <w:sz w:val="24"/>
          <w:szCs w:val="24"/>
          <w:lang w:val="en-US"/>
        </w:rPr>
        <w:t>Discussions with the SENCO and members of staff involved.</w:t>
      </w:r>
    </w:p>
    <w:p w14:paraId="0410FFDB" w14:textId="77777777" w:rsidR="00495A66" w:rsidRPr="00567658" w:rsidRDefault="00495A66" w:rsidP="00495A66">
      <w:pPr>
        <w:numPr>
          <w:ilvl w:val="0"/>
          <w:numId w:val="21"/>
        </w:numPr>
        <w:rPr>
          <w:rFonts w:ascii="Arial" w:hAnsi="Arial" w:cs="Arial"/>
          <w:sz w:val="24"/>
          <w:szCs w:val="24"/>
          <w:lang w:val="en-US"/>
        </w:rPr>
      </w:pPr>
      <w:r w:rsidRPr="00567658">
        <w:rPr>
          <w:rFonts w:ascii="Arial" w:hAnsi="Arial" w:cs="Arial"/>
          <w:sz w:val="24"/>
          <w:szCs w:val="24"/>
          <w:lang w:val="en-US"/>
        </w:rPr>
        <w:lastRenderedPageBreak/>
        <w:t>Reports/assessments provided by outside agencies.</w:t>
      </w:r>
    </w:p>
    <w:p w14:paraId="1B342B2F" w14:textId="77777777" w:rsidR="00495A66" w:rsidRPr="00567658" w:rsidRDefault="00495A66" w:rsidP="00495A66">
      <w:pPr>
        <w:numPr>
          <w:ilvl w:val="0"/>
          <w:numId w:val="21"/>
        </w:numPr>
        <w:rPr>
          <w:rFonts w:ascii="Arial" w:hAnsi="Arial" w:cs="Arial"/>
          <w:sz w:val="24"/>
          <w:szCs w:val="24"/>
          <w:lang w:val="en-US"/>
        </w:rPr>
      </w:pPr>
      <w:r w:rsidRPr="00567658">
        <w:rPr>
          <w:rFonts w:ascii="Arial" w:hAnsi="Arial" w:cs="Arial"/>
          <w:sz w:val="24"/>
          <w:szCs w:val="24"/>
          <w:lang w:val="en-US"/>
        </w:rPr>
        <w:t>Reviewing outcomes to examine the exact progress the pupil has made.</w:t>
      </w:r>
    </w:p>
    <w:p w14:paraId="3B696D83" w14:textId="77777777" w:rsidR="00495A66" w:rsidRPr="00567658" w:rsidRDefault="00495A66" w:rsidP="00495A66">
      <w:pPr>
        <w:numPr>
          <w:ilvl w:val="0"/>
          <w:numId w:val="21"/>
        </w:numPr>
        <w:rPr>
          <w:rFonts w:ascii="Arial" w:hAnsi="Arial" w:cs="Arial"/>
          <w:sz w:val="24"/>
          <w:szCs w:val="24"/>
          <w:lang w:val="en-US"/>
        </w:rPr>
      </w:pPr>
      <w:r w:rsidRPr="00567658">
        <w:rPr>
          <w:rFonts w:ascii="Arial" w:hAnsi="Arial" w:cs="Arial"/>
          <w:sz w:val="24"/>
          <w:szCs w:val="24"/>
          <w:lang w:val="en-US"/>
        </w:rPr>
        <w:t>Using behaviour logs to demonstrate issues and strategies used to address them.</w:t>
      </w:r>
    </w:p>
    <w:p w14:paraId="4E8939BF" w14:textId="01792DEE" w:rsidR="00A84ADC" w:rsidRPr="00567658" w:rsidRDefault="00A84ADC" w:rsidP="00495A66">
      <w:pPr>
        <w:numPr>
          <w:ilvl w:val="0"/>
          <w:numId w:val="21"/>
        </w:numPr>
        <w:rPr>
          <w:rFonts w:ascii="Arial" w:hAnsi="Arial" w:cs="Arial"/>
          <w:sz w:val="24"/>
          <w:szCs w:val="24"/>
          <w:lang w:val="en-US"/>
        </w:rPr>
      </w:pPr>
      <w:r w:rsidRPr="00567658">
        <w:rPr>
          <w:rFonts w:ascii="Arial" w:hAnsi="Arial" w:cs="Arial"/>
          <w:sz w:val="24"/>
          <w:szCs w:val="24"/>
          <w:lang w:val="en-US"/>
        </w:rPr>
        <w:t>Use of home school diaries to aid communication.</w:t>
      </w:r>
    </w:p>
    <w:p w14:paraId="6446485A" w14:textId="47262633" w:rsidR="006B0FC9" w:rsidRDefault="00567658" w:rsidP="00E77C7D">
      <w:pPr>
        <w:spacing w:line="240" w:lineRule="auto"/>
        <w:rPr>
          <w:rFonts w:ascii="Arial" w:hAnsi="Arial" w:cs="Arial"/>
          <w:sz w:val="24"/>
          <w:szCs w:val="24"/>
        </w:rPr>
      </w:pPr>
      <w:r>
        <w:rPr>
          <w:rFonts w:ascii="Arial" w:hAnsi="Arial" w:cs="Arial"/>
          <w:sz w:val="24"/>
          <w:szCs w:val="24"/>
        </w:rPr>
        <w:t>We have had no complaints regarding SEND provision this academic year</w:t>
      </w:r>
    </w:p>
    <w:p w14:paraId="36B8524F" w14:textId="77777777" w:rsidR="006B0FC9" w:rsidRPr="00567658" w:rsidRDefault="006B0FC9" w:rsidP="00E77C7D">
      <w:pPr>
        <w:spacing w:line="240" w:lineRule="auto"/>
        <w:rPr>
          <w:rFonts w:ascii="Arial" w:hAnsi="Arial" w:cs="Arial"/>
          <w:sz w:val="24"/>
          <w:szCs w:val="24"/>
        </w:rPr>
      </w:pPr>
    </w:p>
    <w:p w14:paraId="4E8344C1" w14:textId="3EC3C3E5" w:rsidR="00FE3D01" w:rsidRPr="00DD047E" w:rsidRDefault="00B42232" w:rsidP="00DD047E">
      <w:pPr>
        <w:spacing w:line="240" w:lineRule="auto"/>
        <w:rPr>
          <w:rFonts w:ascii="Arial" w:hAnsi="Arial" w:cs="Arial"/>
          <w:b/>
          <w:sz w:val="24"/>
          <w:szCs w:val="24"/>
          <w:u w:val="single"/>
        </w:rPr>
      </w:pPr>
      <w:r w:rsidRPr="00567658">
        <w:rPr>
          <w:rFonts w:ascii="Arial" w:hAnsi="Arial" w:cs="Arial"/>
          <w:b/>
          <w:sz w:val="24"/>
          <w:szCs w:val="24"/>
          <w:u w:val="single"/>
        </w:rPr>
        <w:t>What has</w:t>
      </w:r>
      <w:r w:rsidR="00495A66" w:rsidRPr="00567658">
        <w:rPr>
          <w:rFonts w:ascii="Arial" w:hAnsi="Arial" w:cs="Arial"/>
          <w:b/>
          <w:sz w:val="24"/>
          <w:szCs w:val="24"/>
          <w:u w:val="single"/>
        </w:rPr>
        <w:t xml:space="preserve"> worked this year</w:t>
      </w:r>
      <w:r w:rsidR="00FE3D01" w:rsidRPr="00567658">
        <w:rPr>
          <w:rFonts w:ascii="Arial" w:hAnsi="Arial" w:cs="Arial"/>
          <w:b/>
          <w:sz w:val="24"/>
          <w:szCs w:val="24"/>
          <w:u w:val="single"/>
        </w:rPr>
        <w:t>?</w:t>
      </w:r>
      <w:r w:rsidR="00DE4E47" w:rsidRPr="00567658">
        <w:rPr>
          <w:rFonts w:ascii="Arial" w:hAnsi="Arial" w:cs="Arial"/>
          <w:b/>
          <w:sz w:val="24"/>
          <w:szCs w:val="24"/>
          <w:u w:val="single"/>
        </w:rPr>
        <w:t xml:space="preserve"> </w:t>
      </w:r>
    </w:p>
    <w:p w14:paraId="0DD2BF66" w14:textId="32DF195F" w:rsidR="00DF15D0" w:rsidRPr="00BA4C41" w:rsidRDefault="00DD047E" w:rsidP="00BA4C41">
      <w:pPr>
        <w:pStyle w:val="Default"/>
        <w:numPr>
          <w:ilvl w:val="0"/>
          <w:numId w:val="8"/>
        </w:numPr>
        <w:spacing w:after="240"/>
        <w:rPr>
          <w:color w:val="auto"/>
        </w:rPr>
      </w:pPr>
      <w:r>
        <w:rPr>
          <w:color w:val="auto"/>
        </w:rPr>
        <w:t>We have continued</w:t>
      </w:r>
      <w:r w:rsidR="00FE3D01" w:rsidRPr="00567658">
        <w:rPr>
          <w:color w:val="auto"/>
        </w:rPr>
        <w:t xml:space="preserve"> to </w:t>
      </w:r>
      <w:r w:rsidR="00685767">
        <w:rPr>
          <w:color w:val="auto"/>
        </w:rPr>
        <w:t xml:space="preserve">expand and develop our </w:t>
      </w:r>
      <w:r w:rsidR="00E308FA">
        <w:rPr>
          <w:color w:val="auto"/>
        </w:rPr>
        <w:t>engagement with outside professional agencies to support classroom practice, interventions and individual families</w:t>
      </w:r>
      <w:r w:rsidR="00BA4C41">
        <w:rPr>
          <w:color w:val="auto"/>
        </w:rPr>
        <w:t>.</w:t>
      </w:r>
    </w:p>
    <w:p w14:paraId="1B1A678D" w14:textId="68682A8F" w:rsidR="00A41758" w:rsidRPr="00A41758" w:rsidRDefault="00BA4C41" w:rsidP="00A41758">
      <w:pPr>
        <w:pStyle w:val="Default"/>
        <w:numPr>
          <w:ilvl w:val="0"/>
          <w:numId w:val="8"/>
        </w:numPr>
        <w:adjustRightInd/>
        <w:spacing w:after="240"/>
        <w:rPr>
          <w:color w:val="auto"/>
        </w:rPr>
      </w:pPr>
      <w:r>
        <w:rPr>
          <w:color w:val="auto"/>
        </w:rPr>
        <w:t xml:space="preserve">The development of </w:t>
      </w:r>
      <w:r w:rsidR="00014C5F">
        <w:rPr>
          <w:color w:val="auto"/>
        </w:rPr>
        <w:t xml:space="preserve">our “Rainbow Room” to </w:t>
      </w:r>
      <w:r w:rsidR="00E41C0C">
        <w:rPr>
          <w:color w:val="auto"/>
        </w:rPr>
        <w:t>support pupils with complex needs</w:t>
      </w:r>
      <w:r w:rsidR="00C64A61">
        <w:rPr>
          <w:color w:val="auto"/>
        </w:rPr>
        <w:t>.</w:t>
      </w:r>
    </w:p>
    <w:p w14:paraId="49465EC1" w14:textId="5E30D680" w:rsidR="00BA4C41" w:rsidRPr="00BA4C41" w:rsidRDefault="00E301F5" w:rsidP="00A41758">
      <w:pPr>
        <w:pStyle w:val="Default"/>
        <w:numPr>
          <w:ilvl w:val="0"/>
          <w:numId w:val="8"/>
        </w:numPr>
        <w:adjustRightInd/>
        <w:spacing w:after="240"/>
        <w:rPr>
          <w:color w:val="auto"/>
        </w:rPr>
      </w:pPr>
      <w:r>
        <w:t>Further d</w:t>
      </w:r>
      <w:r w:rsidR="00016425">
        <w:t>eveloping our collaboration with other schools for support and advice through Consortia</w:t>
      </w:r>
      <w:r>
        <w:t>.</w:t>
      </w:r>
    </w:p>
    <w:p w14:paraId="650CE642" w14:textId="77777777" w:rsidR="00A32EAC" w:rsidRPr="00A32EAC" w:rsidRDefault="00A32EAC" w:rsidP="00A32EAC">
      <w:pPr>
        <w:pStyle w:val="ListParagraph"/>
        <w:numPr>
          <w:ilvl w:val="0"/>
          <w:numId w:val="8"/>
        </w:numPr>
        <w:spacing w:line="300" w:lineRule="atLeast"/>
        <w:rPr>
          <w:rFonts w:ascii="Arial" w:eastAsia="Times New Roman" w:hAnsi="Arial" w:cs="Arial"/>
          <w:sz w:val="24"/>
          <w:szCs w:val="24"/>
        </w:rPr>
      </w:pPr>
      <w:r w:rsidRPr="00A32EAC">
        <w:rPr>
          <w:rFonts w:ascii="Arial" w:hAnsi="Arial" w:cs="Arial"/>
          <w:sz w:val="24"/>
          <w:szCs w:val="24"/>
        </w:rPr>
        <w:t xml:space="preserve">Increased focus on early identification has enabled us </w:t>
      </w:r>
      <w:r w:rsidRPr="00A32EAC">
        <w:rPr>
          <w:rFonts w:ascii="Arial" w:eastAsia="Times New Roman" w:hAnsi="Arial" w:cs="Arial"/>
          <w:sz w:val="24"/>
          <w:szCs w:val="24"/>
        </w:rPr>
        <w:t>to recognise pupil needs sooner and implement targeted interventions more promptly.</w:t>
      </w:r>
    </w:p>
    <w:p w14:paraId="12389A52" w14:textId="6D976BBB" w:rsidR="00D60FF9" w:rsidRPr="00A41758" w:rsidRDefault="00D60FF9" w:rsidP="0035528A">
      <w:pPr>
        <w:pStyle w:val="Default"/>
        <w:adjustRightInd/>
        <w:spacing w:after="240"/>
        <w:ind w:left="720"/>
        <w:rPr>
          <w:color w:val="auto"/>
        </w:rPr>
      </w:pPr>
    </w:p>
    <w:p w14:paraId="29CFBBA9" w14:textId="724BBFAA" w:rsidR="00495A66" w:rsidRPr="00567658" w:rsidRDefault="00495A66" w:rsidP="00B5179E">
      <w:pPr>
        <w:spacing w:line="240" w:lineRule="auto"/>
        <w:rPr>
          <w:rFonts w:ascii="Arial" w:hAnsi="Arial" w:cs="Arial"/>
          <w:sz w:val="24"/>
          <w:szCs w:val="24"/>
        </w:rPr>
      </w:pPr>
      <w:r w:rsidRPr="00567658">
        <w:rPr>
          <w:rFonts w:ascii="Arial" w:hAnsi="Arial" w:cs="Arial"/>
          <w:b/>
          <w:sz w:val="24"/>
          <w:szCs w:val="24"/>
          <w:u w:val="single"/>
        </w:rPr>
        <w:t>Further Development</w:t>
      </w:r>
    </w:p>
    <w:p w14:paraId="215EF8DF" w14:textId="77777777" w:rsidR="00B42232" w:rsidRPr="00567658" w:rsidRDefault="009B4A90" w:rsidP="00E77C7D">
      <w:pPr>
        <w:spacing w:line="240" w:lineRule="auto"/>
        <w:rPr>
          <w:rFonts w:ascii="Arial" w:hAnsi="Arial" w:cs="Arial"/>
          <w:sz w:val="24"/>
          <w:szCs w:val="24"/>
        </w:rPr>
      </w:pPr>
      <w:r w:rsidRPr="00567658">
        <w:rPr>
          <w:rFonts w:ascii="Arial" w:hAnsi="Arial" w:cs="Arial"/>
          <w:sz w:val="24"/>
          <w:szCs w:val="24"/>
        </w:rPr>
        <w:t>Our strategic plans for developing and enhancing SEN provision in our school next year include</w:t>
      </w:r>
      <w:r w:rsidR="00B42232" w:rsidRPr="00567658">
        <w:rPr>
          <w:rFonts w:ascii="Arial" w:hAnsi="Arial" w:cs="Arial"/>
          <w:sz w:val="24"/>
          <w:szCs w:val="24"/>
        </w:rPr>
        <w:t>:</w:t>
      </w:r>
    </w:p>
    <w:p w14:paraId="6E5ADBE3" w14:textId="2FC2558C" w:rsidR="00625BA8" w:rsidRDefault="00A84ADC" w:rsidP="0048627F">
      <w:pPr>
        <w:pStyle w:val="ListParagraph"/>
        <w:numPr>
          <w:ilvl w:val="0"/>
          <w:numId w:val="25"/>
        </w:numPr>
        <w:spacing w:line="240" w:lineRule="auto"/>
        <w:rPr>
          <w:rFonts w:ascii="Arial" w:hAnsi="Arial" w:cs="Arial"/>
          <w:sz w:val="24"/>
          <w:szCs w:val="24"/>
        </w:rPr>
      </w:pPr>
      <w:r w:rsidRPr="00567658">
        <w:rPr>
          <w:rFonts w:ascii="Arial" w:hAnsi="Arial" w:cs="Arial"/>
          <w:sz w:val="24"/>
          <w:szCs w:val="24"/>
        </w:rPr>
        <w:t>C</w:t>
      </w:r>
      <w:r w:rsidR="00B42232" w:rsidRPr="00567658">
        <w:rPr>
          <w:rFonts w:ascii="Arial" w:hAnsi="Arial" w:cs="Arial"/>
          <w:sz w:val="24"/>
          <w:szCs w:val="24"/>
        </w:rPr>
        <w:t xml:space="preserve">ontinued </w:t>
      </w:r>
      <w:r w:rsidR="0048627F">
        <w:rPr>
          <w:rFonts w:ascii="Arial" w:hAnsi="Arial" w:cs="Arial"/>
          <w:sz w:val="24"/>
          <w:szCs w:val="24"/>
        </w:rPr>
        <w:t xml:space="preserve">development of adaptive teaching strategies </w:t>
      </w:r>
      <w:r w:rsidR="003C63B6">
        <w:rPr>
          <w:rFonts w:ascii="Arial" w:hAnsi="Arial" w:cs="Arial"/>
          <w:sz w:val="24"/>
          <w:szCs w:val="24"/>
        </w:rPr>
        <w:t>throughout all aspects of the curriculum</w:t>
      </w:r>
      <w:r w:rsidR="00AE56EB">
        <w:rPr>
          <w:rFonts w:ascii="Arial" w:hAnsi="Arial" w:cs="Arial"/>
          <w:sz w:val="24"/>
          <w:szCs w:val="24"/>
        </w:rPr>
        <w:t>.</w:t>
      </w:r>
    </w:p>
    <w:p w14:paraId="5FE61E32" w14:textId="06F1437C" w:rsidR="00AE56EB" w:rsidRPr="00990AF8" w:rsidRDefault="00AE56EB" w:rsidP="00990AF8">
      <w:pPr>
        <w:pStyle w:val="ListParagraph"/>
        <w:numPr>
          <w:ilvl w:val="0"/>
          <w:numId w:val="25"/>
        </w:numPr>
        <w:spacing w:after="0" w:line="300" w:lineRule="atLeast"/>
        <w:rPr>
          <w:rFonts w:ascii="Arial" w:eastAsia="Times New Roman" w:hAnsi="Arial" w:cs="Arial"/>
          <w:sz w:val="24"/>
          <w:szCs w:val="24"/>
        </w:rPr>
      </w:pPr>
      <w:r w:rsidRPr="00990AF8">
        <w:rPr>
          <w:rFonts w:ascii="Arial" w:eastAsia="Times New Roman" w:hAnsi="Arial" w:cs="Arial"/>
          <w:sz w:val="24"/>
          <w:szCs w:val="24"/>
        </w:rPr>
        <w:t>De</w:t>
      </w:r>
      <w:r w:rsidR="00906D83" w:rsidRPr="00990AF8">
        <w:rPr>
          <w:rFonts w:ascii="Arial" w:eastAsia="Times New Roman" w:hAnsi="Arial" w:cs="Arial"/>
          <w:sz w:val="24"/>
          <w:szCs w:val="24"/>
        </w:rPr>
        <w:t xml:space="preserve">velopment of more effective </w:t>
      </w:r>
      <w:r w:rsidRPr="00990AF8">
        <w:rPr>
          <w:rFonts w:ascii="Arial" w:eastAsia="Times New Roman" w:hAnsi="Arial" w:cs="Arial"/>
          <w:sz w:val="24"/>
          <w:szCs w:val="24"/>
        </w:rPr>
        <w:t xml:space="preserve">monitoring and review cycles </w:t>
      </w:r>
      <w:r w:rsidR="00906D83" w:rsidRPr="00990AF8">
        <w:rPr>
          <w:rFonts w:ascii="Arial" w:eastAsia="Times New Roman" w:hAnsi="Arial" w:cs="Arial"/>
          <w:sz w:val="24"/>
          <w:szCs w:val="24"/>
        </w:rPr>
        <w:t xml:space="preserve">to </w:t>
      </w:r>
      <w:r w:rsidRPr="00990AF8">
        <w:rPr>
          <w:rFonts w:ascii="Arial" w:eastAsia="Times New Roman" w:hAnsi="Arial" w:cs="Arial"/>
          <w:sz w:val="24"/>
          <w:szCs w:val="24"/>
        </w:rPr>
        <w:t>ensure interventions remain well-matched to individual pupil needs</w:t>
      </w:r>
      <w:r w:rsidR="00C3042A" w:rsidRPr="00990AF8">
        <w:rPr>
          <w:rFonts w:ascii="Arial" w:eastAsia="Times New Roman" w:hAnsi="Arial" w:cs="Arial"/>
          <w:sz w:val="24"/>
          <w:szCs w:val="24"/>
        </w:rPr>
        <w:t>, especially</w:t>
      </w:r>
      <w:r w:rsidR="00A86194" w:rsidRPr="00990AF8">
        <w:rPr>
          <w:rFonts w:ascii="Arial" w:eastAsia="Times New Roman" w:hAnsi="Arial" w:cs="Arial"/>
          <w:sz w:val="24"/>
          <w:szCs w:val="24"/>
        </w:rPr>
        <w:t xml:space="preserve"> </w:t>
      </w:r>
      <w:r w:rsidR="00990AF8" w:rsidRPr="00990AF8">
        <w:rPr>
          <w:rFonts w:ascii="Arial" w:eastAsia="Times New Roman" w:hAnsi="Arial" w:cs="Arial"/>
          <w:sz w:val="24"/>
          <w:szCs w:val="24"/>
        </w:rPr>
        <w:t>in response to pressures of staffing and capacity.</w:t>
      </w:r>
    </w:p>
    <w:p w14:paraId="14A5BD95" w14:textId="76C0C0C1" w:rsidR="00B5485F" w:rsidRPr="006B0FC9" w:rsidRDefault="00567658" w:rsidP="006B0FC9">
      <w:pPr>
        <w:spacing w:line="240" w:lineRule="auto"/>
        <w:rPr>
          <w:rFonts w:ascii="Arial" w:hAnsi="Arial" w:cs="Arial"/>
          <w:sz w:val="24"/>
          <w:szCs w:val="24"/>
        </w:rPr>
      </w:pPr>
      <w:r w:rsidRPr="006B0FC9">
        <w:rPr>
          <w:rFonts w:ascii="Arial" w:hAnsi="Arial" w:cs="Arial"/>
          <w:sz w:val="24"/>
          <w:szCs w:val="24"/>
        </w:rPr>
        <w:t>.</w:t>
      </w:r>
    </w:p>
    <w:p w14:paraId="3566B88C" w14:textId="2F9617C6" w:rsidR="002A6CF7" w:rsidRPr="00567658" w:rsidRDefault="005D66D8" w:rsidP="00495A66">
      <w:pPr>
        <w:rPr>
          <w:rFonts w:ascii="Arial" w:hAnsi="Arial" w:cs="Arial"/>
          <w:b/>
          <w:sz w:val="24"/>
          <w:szCs w:val="24"/>
        </w:rPr>
      </w:pPr>
      <w:r w:rsidRPr="00567658">
        <w:rPr>
          <w:rFonts w:ascii="Arial" w:hAnsi="Arial" w:cs="Arial"/>
          <w:b/>
          <w:sz w:val="24"/>
          <w:szCs w:val="24"/>
          <w:u w:val="single"/>
        </w:rPr>
        <w:t>Relevant s</w:t>
      </w:r>
      <w:r w:rsidR="00D32C40" w:rsidRPr="00567658">
        <w:rPr>
          <w:rFonts w:ascii="Arial" w:hAnsi="Arial" w:cs="Arial"/>
          <w:b/>
          <w:sz w:val="24"/>
          <w:szCs w:val="24"/>
          <w:u w:val="single"/>
        </w:rPr>
        <w:t>chool</w:t>
      </w:r>
      <w:r w:rsidR="00495A66" w:rsidRPr="00567658">
        <w:rPr>
          <w:rFonts w:ascii="Arial" w:hAnsi="Arial" w:cs="Arial"/>
          <w:b/>
          <w:sz w:val="24"/>
          <w:szCs w:val="24"/>
          <w:u w:val="single"/>
        </w:rPr>
        <w:t xml:space="preserve"> </w:t>
      </w:r>
      <w:r w:rsidRPr="00567658">
        <w:rPr>
          <w:rFonts w:ascii="Arial" w:hAnsi="Arial" w:cs="Arial"/>
          <w:b/>
          <w:sz w:val="24"/>
          <w:szCs w:val="24"/>
          <w:u w:val="single"/>
        </w:rPr>
        <w:t>p</w:t>
      </w:r>
      <w:r w:rsidR="00495A66" w:rsidRPr="00567658">
        <w:rPr>
          <w:rFonts w:ascii="Arial" w:hAnsi="Arial" w:cs="Arial"/>
          <w:b/>
          <w:sz w:val="24"/>
          <w:szCs w:val="24"/>
          <w:u w:val="single"/>
        </w:rPr>
        <w:t xml:space="preserve">olicies </w:t>
      </w:r>
      <w:r w:rsidRPr="00567658">
        <w:rPr>
          <w:rFonts w:ascii="Arial" w:hAnsi="Arial" w:cs="Arial"/>
          <w:b/>
          <w:sz w:val="24"/>
          <w:szCs w:val="24"/>
          <w:u w:val="single"/>
        </w:rPr>
        <w:t>underpinning this SEN Information Report include</w:t>
      </w:r>
      <w:r w:rsidRPr="00567658">
        <w:rPr>
          <w:rFonts w:ascii="Arial" w:hAnsi="Arial" w:cs="Arial"/>
          <w:b/>
          <w:sz w:val="24"/>
          <w:szCs w:val="24"/>
        </w:rPr>
        <w:t>:</w:t>
      </w:r>
      <w:r w:rsidR="00A84ADC" w:rsidRPr="00567658">
        <w:rPr>
          <w:rFonts w:ascii="Arial" w:hAnsi="Arial" w:cs="Arial"/>
          <w:b/>
          <w:sz w:val="24"/>
          <w:szCs w:val="24"/>
        </w:rPr>
        <w:t xml:space="preserve"> All our policies are fully inclusive and when referring to children it is read as all children regardless of SEND status.</w:t>
      </w:r>
    </w:p>
    <w:p w14:paraId="4CA952D8" w14:textId="1F257786" w:rsidR="00222504" w:rsidRPr="00567658" w:rsidRDefault="00222504" w:rsidP="00222504">
      <w:pPr>
        <w:pStyle w:val="Default"/>
        <w:rPr>
          <w:lang w:val="en-US"/>
        </w:rPr>
      </w:pPr>
      <w:r w:rsidRPr="00567658">
        <w:rPr>
          <w:lang w:val="en-US"/>
        </w:rPr>
        <w:t xml:space="preserve">SEND policy </w:t>
      </w:r>
    </w:p>
    <w:p w14:paraId="3BE230D5" w14:textId="77777777" w:rsidR="00222504" w:rsidRPr="00567658" w:rsidRDefault="00222504" w:rsidP="00222504">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Inclusion Policy </w:t>
      </w:r>
    </w:p>
    <w:p w14:paraId="11B8DDB8" w14:textId="6F781E70" w:rsidR="00222504" w:rsidRPr="00567658" w:rsidRDefault="00222504" w:rsidP="00222504">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Child Protection Policy </w:t>
      </w:r>
    </w:p>
    <w:p w14:paraId="7C1E93F6" w14:textId="77777777" w:rsidR="00222504" w:rsidRPr="00567658" w:rsidRDefault="00222504" w:rsidP="00222504">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Teaching and Learning Policy </w:t>
      </w:r>
    </w:p>
    <w:p w14:paraId="3C1F4671" w14:textId="77777777" w:rsidR="00222504" w:rsidRPr="00567658" w:rsidRDefault="00222504" w:rsidP="00222504">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Assessment and marking policy </w:t>
      </w:r>
    </w:p>
    <w:p w14:paraId="16DE437B" w14:textId="77777777" w:rsidR="00222504" w:rsidRPr="00567658" w:rsidRDefault="00222504" w:rsidP="00222504">
      <w:pPr>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Accessibility Plan </w:t>
      </w:r>
    </w:p>
    <w:p w14:paraId="69FCC479" w14:textId="67CF84C5" w:rsidR="00495A66" w:rsidRPr="00567658" w:rsidRDefault="00222504" w:rsidP="00222504">
      <w:pPr>
        <w:rPr>
          <w:rFonts w:ascii="Arial" w:hAnsi="Arial" w:cs="Arial"/>
          <w:sz w:val="24"/>
          <w:szCs w:val="24"/>
        </w:rPr>
      </w:pPr>
      <w:r w:rsidRPr="00567658">
        <w:rPr>
          <w:rFonts w:ascii="Arial" w:hAnsi="Arial" w:cs="Arial"/>
          <w:color w:val="000000"/>
          <w:sz w:val="24"/>
          <w:szCs w:val="24"/>
          <w:lang w:val="en-US"/>
        </w:rPr>
        <w:lastRenderedPageBreak/>
        <w:t>Supporting Pupils with Medical Needs policy</w:t>
      </w:r>
    </w:p>
    <w:p w14:paraId="6CE85662" w14:textId="3257602B" w:rsidR="002A6CF7" w:rsidRPr="00567658" w:rsidRDefault="00495A66" w:rsidP="00222504">
      <w:pPr>
        <w:numPr>
          <w:ilvl w:val="0"/>
          <w:numId w:val="22"/>
        </w:numPr>
        <w:rPr>
          <w:rFonts w:ascii="Arial" w:hAnsi="Arial" w:cs="Arial"/>
          <w:sz w:val="24"/>
          <w:szCs w:val="24"/>
        </w:rPr>
      </w:pPr>
      <w:r w:rsidRPr="00567658">
        <w:rPr>
          <w:rFonts w:ascii="Arial" w:hAnsi="Arial" w:cs="Arial"/>
          <w:sz w:val="24"/>
          <w:szCs w:val="24"/>
        </w:rPr>
        <w:t xml:space="preserve"> </w:t>
      </w:r>
      <w:r w:rsidR="005D66D8" w:rsidRPr="00567658">
        <w:rPr>
          <w:rFonts w:ascii="Arial" w:hAnsi="Arial" w:cs="Arial"/>
          <w:b/>
          <w:sz w:val="24"/>
          <w:szCs w:val="24"/>
        </w:rPr>
        <w:t>Legislative Acts taken into account when compiling this report include:</w:t>
      </w:r>
      <w:r w:rsidR="00D32C40" w:rsidRPr="00567658">
        <w:rPr>
          <w:rFonts w:ascii="Arial" w:hAnsi="Arial" w:cs="Arial"/>
          <w:sz w:val="24"/>
          <w:szCs w:val="24"/>
        </w:rPr>
        <w:t xml:space="preserve"> </w:t>
      </w:r>
    </w:p>
    <w:p w14:paraId="7CECCACD" w14:textId="77777777" w:rsidR="00222504" w:rsidRPr="00567658" w:rsidRDefault="00222504" w:rsidP="00222504">
      <w:pPr>
        <w:widowControl w:val="0"/>
        <w:autoSpaceDE w:val="0"/>
        <w:autoSpaceDN w:val="0"/>
        <w:adjustRightInd w:val="0"/>
        <w:spacing w:after="0" w:line="240" w:lineRule="auto"/>
        <w:rPr>
          <w:rFonts w:ascii="Arial" w:hAnsi="Arial" w:cs="Arial"/>
          <w:color w:val="000000"/>
          <w:sz w:val="24"/>
          <w:szCs w:val="24"/>
          <w:lang w:val="en-US"/>
        </w:rPr>
      </w:pPr>
    </w:p>
    <w:p w14:paraId="232D046C" w14:textId="77777777" w:rsidR="00222504" w:rsidRPr="00567658" w:rsidRDefault="00222504" w:rsidP="00222504">
      <w:pPr>
        <w:widowControl w:val="0"/>
        <w:autoSpaceDE w:val="0"/>
        <w:autoSpaceDN w:val="0"/>
        <w:adjustRightInd w:val="0"/>
        <w:spacing w:after="29" w:line="240" w:lineRule="auto"/>
        <w:ind w:left="720"/>
        <w:rPr>
          <w:rFonts w:ascii="Arial" w:hAnsi="Arial" w:cs="Arial"/>
          <w:color w:val="000000"/>
          <w:sz w:val="24"/>
          <w:szCs w:val="24"/>
          <w:lang w:val="en-US"/>
        </w:rPr>
      </w:pPr>
      <w:r w:rsidRPr="00567658">
        <w:rPr>
          <w:rFonts w:ascii="Arial" w:hAnsi="Arial" w:cs="Arial"/>
          <w:color w:val="000000"/>
          <w:sz w:val="24"/>
          <w:szCs w:val="24"/>
          <w:lang w:val="en-US"/>
        </w:rPr>
        <w:t xml:space="preserve">Children &amp; Families Act 2014 </w:t>
      </w:r>
    </w:p>
    <w:p w14:paraId="110F7715" w14:textId="0E010AFE" w:rsidR="00222504" w:rsidRPr="00567658" w:rsidRDefault="00222504" w:rsidP="00222504">
      <w:pPr>
        <w:pStyle w:val="ListParagraph"/>
        <w:widowControl w:val="0"/>
        <w:autoSpaceDE w:val="0"/>
        <w:autoSpaceDN w:val="0"/>
        <w:adjustRightInd w:val="0"/>
        <w:spacing w:after="29"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Equality Act 2010 </w:t>
      </w:r>
    </w:p>
    <w:p w14:paraId="19581DEC" w14:textId="590F7063" w:rsidR="00222504" w:rsidRPr="00567658" w:rsidRDefault="00222504" w:rsidP="00222504">
      <w:pPr>
        <w:pStyle w:val="ListParagraph"/>
        <w:widowControl w:val="0"/>
        <w:autoSpaceDE w:val="0"/>
        <w:autoSpaceDN w:val="0"/>
        <w:adjustRightInd w:val="0"/>
        <w:spacing w:after="0" w:line="240" w:lineRule="auto"/>
        <w:rPr>
          <w:rFonts w:ascii="Arial" w:hAnsi="Arial" w:cs="Arial"/>
          <w:color w:val="000000"/>
          <w:sz w:val="24"/>
          <w:szCs w:val="24"/>
          <w:lang w:val="en-US"/>
        </w:rPr>
      </w:pPr>
      <w:r w:rsidRPr="00567658">
        <w:rPr>
          <w:rFonts w:ascii="Arial" w:hAnsi="Arial" w:cs="Arial"/>
          <w:color w:val="000000"/>
          <w:sz w:val="24"/>
          <w:szCs w:val="24"/>
          <w:lang w:val="en-US"/>
        </w:rPr>
        <w:t xml:space="preserve">Mental Capacity Act 2005 </w:t>
      </w:r>
    </w:p>
    <w:p w14:paraId="5618D489" w14:textId="77777777" w:rsidR="00222504" w:rsidRPr="00567658" w:rsidRDefault="00222504" w:rsidP="00222504">
      <w:pPr>
        <w:rPr>
          <w:rFonts w:ascii="Arial" w:hAnsi="Arial" w:cs="Arial"/>
          <w:sz w:val="24"/>
          <w:szCs w:val="24"/>
        </w:rPr>
      </w:pPr>
    </w:p>
    <w:p w14:paraId="03262017" w14:textId="77777777" w:rsidR="00D32C40" w:rsidRPr="00567658" w:rsidRDefault="00D32C40" w:rsidP="00D32C40">
      <w:pPr>
        <w:spacing w:line="240" w:lineRule="auto"/>
        <w:rPr>
          <w:rFonts w:ascii="Arial" w:hAnsi="Arial" w:cs="Arial"/>
          <w:sz w:val="24"/>
          <w:szCs w:val="24"/>
        </w:rPr>
      </w:pPr>
    </w:p>
    <w:p w14:paraId="68A9D3EA" w14:textId="22EB8D62" w:rsidR="00474937" w:rsidRPr="00ED1F77" w:rsidRDefault="00D32C40" w:rsidP="00E77C7D">
      <w:pPr>
        <w:spacing w:line="240" w:lineRule="auto"/>
        <w:rPr>
          <w:rFonts w:ascii="Comic Sans MS" w:hAnsi="Comic Sans MS"/>
          <w:b/>
          <w:sz w:val="24"/>
          <w:szCs w:val="24"/>
        </w:rPr>
      </w:pPr>
      <w:r w:rsidRPr="00567658">
        <w:rPr>
          <w:rFonts w:ascii="Arial" w:hAnsi="Arial" w:cs="Arial"/>
          <w:b/>
          <w:sz w:val="24"/>
          <w:szCs w:val="24"/>
        </w:rPr>
        <w:t>Date</w:t>
      </w:r>
      <w:r w:rsidR="00474937" w:rsidRPr="00567658">
        <w:rPr>
          <w:rFonts w:ascii="Arial" w:hAnsi="Arial" w:cs="Arial"/>
          <w:b/>
          <w:sz w:val="24"/>
          <w:szCs w:val="24"/>
        </w:rPr>
        <w:t>:</w:t>
      </w:r>
      <w:r w:rsidR="00D2613F">
        <w:rPr>
          <w:rFonts w:ascii="Arial" w:hAnsi="Arial" w:cs="Arial"/>
          <w:b/>
          <w:sz w:val="24"/>
          <w:szCs w:val="24"/>
        </w:rPr>
        <w:t xml:space="preserve"> </w:t>
      </w:r>
      <w:r w:rsidR="00625BA8">
        <w:rPr>
          <w:rFonts w:ascii="Arial" w:hAnsi="Arial" w:cs="Arial"/>
          <w:b/>
          <w:sz w:val="24"/>
          <w:szCs w:val="24"/>
        </w:rPr>
        <w:t>November</w:t>
      </w:r>
      <w:r w:rsidR="00D2613F">
        <w:rPr>
          <w:rFonts w:ascii="Arial" w:hAnsi="Arial" w:cs="Arial"/>
          <w:b/>
          <w:sz w:val="24"/>
          <w:szCs w:val="24"/>
        </w:rPr>
        <w:t xml:space="preserve"> 20</w:t>
      </w:r>
      <w:r w:rsidR="00046FAC">
        <w:rPr>
          <w:rFonts w:ascii="Arial" w:hAnsi="Arial" w:cs="Arial"/>
          <w:b/>
          <w:sz w:val="24"/>
          <w:szCs w:val="24"/>
        </w:rPr>
        <w:t>2</w:t>
      </w:r>
      <w:r w:rsidR="0035528A">
        <w:rPr>
          <w:rFonts w:ascii="Arial" w:hAnsi="Arial" w:cs="Arial"/>
          <w:b/>
          <w:sz w:val="24"/>
          <w:szCs w:val="24"/>
        </w:rPr>
        <w:t>5</w:t>
      </w:r>
    </w:p>
    <w:sectPr w:rsidR="00474937" w:rsidRPr="00ED1F77" w:rsidSect="00474937">
      <w:headerReference w:type="default" r:id="rId15"/>
      <w:footerReference w:type="default" r:id="rId16"/>
      <w:pgSz w:w="11906" w:h="16838" w:code="9"/>
      <w:pgMar w:top="1251" w:right="1814"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C1EAD" w14:textId="77777777" w:rsidR="00827530" w:rsidRDefault="00827530" w:rsidP="00E77C7D">
      <w:pPr>
        <w:spacing w:after="0" w:line="240" w:lineRule="auto"/>
      </w:pPr>
      <w:r>
        <w:separator/>
      </w:r>
    </w:p>
  </w:endnote>
  <w:endnote w:type="continuationSeparator" w:id="0">
    <w:p w14:paraId="6D76EFEF" w14:textId="77777777" w:rsidR="00827530" w:rsidRDefault="00827530" w:rsidP="00E7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F4E2" w14:textId="38F3C36B" w:rsidR="007C4C68" w:rsidRPr="00174D58" w:rsidRDefault="00842259" w:rsidP="00174D58">
    <w:pPr>
      <w:pStyle w:val="Footer"/>
      <w:tabs>
        <w:tab w:val="left" w:pos="2289"/>
        <w:tab w:val="center" w:pos="4337"/>
      </w:tabs>
    </w:pPr>
    <w:sdt>
      <w:sdtPr>
        <w:id w:val="407734094"/>
        <w:docPartObj>
          <w:docPartGallery w:val="Page Numbers (Bottom of Page)"/>
          <w:docPartUnique/>
        </w:docPartObj>
      </w:sdtPr>
      <w:sdtEndPr>
        <w:rPr>
          <w:noProof/>
        </w:rPr>
      </w:sdtEndPr>
      <w:sdtContent>
        <w:r w:rsidR="007C4C68">
          <w:tab/>
        </w:r>
        <w:r w:rsidR="007C4C68">
          <w:tab/>
        </w:r>
        <w:r w:rsidR="007C4C68">
          <w:fldChar w:fldCharType="begin"/>
        </w:r>
        <w:r w:rsidR="007C4C68">
          <w:instrText xml:space="preserve"> PAGE   \* MERGEFORMAT </w:instrText>
        </w:r>
        <w:r w:rsidR="007C4C68">
          <w:fldChar w:fldCharType="separate"/>
        </w:r>
        <w:r w:rsidR="00D40846">
          <w:rPr>
            <w:noProof/>
          </w:rPr>
          <w:t>1</w:t>
        </w:r>
        <w:r w:rsidR="007C4C68">
          <w:rPr>
            <w:noProof/>
          </w:rPr>
          <w:fldChar w:fldCharType="end"/>
        </w:r>
      </w:sdtContent>
    </w:sdt>
    <w:r w:rsidR="00AB27CA">
      <w:rPr>
        <w:rFonts w:ascii="Comic Sans MS" w:hAnsi="Comic Sans MS"/>
      </w:rPr>
      <w:t xml:space="preserve">                                        </w:t>
    </w:r>
    <w:r w:rsidR="007C4C68" w:rsidRPr="00F40E8D">
      <w:rPr>
        <w:rFonts w:ascii="Comic Sans MS" w:hAnsi="Comic Sans M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50B3D" w14:textId="77777777" w:rsidR="00827530" w:rsidRDefault="00827530" w:rsidP="00E77C7D">
      <w:pPr>
        <w:spacing w:after="0" w:line="240" w:lineRule="auto"/>
      </w:pPr>
      <w:r>
        <w:separator/>
      </w:r>
    </w:p>
  </w:footnote>
  <w:footnote w:type="continuationSeparator" w:id="0">
    <w:p w14:paraId="35C20CB5" w14:textId="77777777" w:rsidR="00827530" w:rsidRDefault="00827530" w:rsidP="00E7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8B38" w14:textId="196D5EC3" w:rsidR="007C4C68" w:rsidRPr="00FD4095" w:rsidRDefault="001C5D75" w:rsidP="00FD4095">
    <w:pPr>
      <w:pStyle w:val="Header"/>
      <w:jc w:val="center"/>
    </w:pPr>
    <w:r w:rsidRPr="00DD137F">
      <w:rPr>
        <w:b/>
        <w:bCs/>
        <w:color w:val="9933FF"/>
        <w:sz w:val="40"/>
        <w:szCs w:val="56"/>
      </w:rPr>
      <w:t>Dovecot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2F8AE98"/>
    <w:lvl w:ilvl="0">
      <w:numFmt w:val="bullet"/>
      <w:lvlText w:val="*"/>
      <w:lvlJc w:val="left"/>
    </w:lvl>
  </w:abstractNum>
  <w:abstractNum w:abstractNumId="1"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B224C2B"/>
    <w:multiLevelType w:val="hybridMultilevel"/>
    <w:tmpl w:val="A950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F66FE"/>
    <w:multiLevelType w:val="hybridMultilevel"/>
    <w:tmpl w:val="B4ACD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3280F"/>
    <w:multiLevelType w:val="hybridMultilevel"/>
    <w:tmpl w:val="1FFA11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713056"/>
    <w:multiLevelType w:val="hybridMultilevel"/>
    <w:tmpl w:val="26AAC0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B371DC7"/>
    <w:multiLevelType w:val="hybridMultilevel"/>
    <w:tmpl w:val="70780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767564"/>
    <w:multiLevelType w:val="hybridMultilevel"/>
    <w:tmpl w:val="ACC69B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7D64BEA"/>
    <w:multiLevelType w:val="hybridMultilevel"/>
    <w:tmpl w:val="357E8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403B2"/>
    <w:multiLevelType w:val="hybridMultilevel"/>
    <w:tmpl w:val="F1722AB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3ABD2FF1"/>
    <w:multiLevelType w:val="hybridMultilevel"/>
    <w:tmpl w:val="BC12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9E700F"/>
    <w:multiLevelType w:val="hybridMultilevel"/>
    <w:tmpl w:val="66AC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37D50"/>
    <w:multiLevelType w:val="hybridMultilevel"/>
    <w:tmpl w:val="836AE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1417D"/>
    <w:multiLevelType w:val="hybridMultilevel"/>
    <w:tmpl w:val="ADF0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CF0905"/>
    <w:multiLevelType w:val="hybridMultilevel"/>
    <w:tmpl w:val="2634F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394F6F"/>
    <w:multiLevelType w:val="hybridMultilevel"/>
    <w:tmpl w:val="3722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9A33EC"/>
    <w:multiLevelType w:val="hybridMultilevel"/>
    <w:tmpl w:val="24EE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356437"/>
    <w:multiLevelType w:val="hybridMultilevel"/>
    <w:tmpl w:val="A4364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FE3F1B"/>
    <w:multiLevelType w:val="hybridMultilevel"/>
    <w:tmpl w:val="574C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A6AB6"/>
    <w:multiLevelType w:val="hybridMultilevel"/>
    <w:tmpl w:val="4008D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5D1C78"/>
    <w:multiLevelType w:val="hybridMultilevel"/>
    <w:tmpl w:val="09D0E64C"/>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2" w15:restartNumberingAfterBreak="0">
    <w:nsid w:val="51D926AF"/>
    <w:multiLevelType w:val="hybridMultilevel"/>
    <w:tmpl w:val="69F8C5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2EC7F57"/>
    <w:multiLevelType w:val="hybridMultilevel"/>
    <w:tmpl w:val="01580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397239"/>
    <w:multiLevelType w:val="hybridMultilevel"/>
    <w:tmpl w:val="67A46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305C7D"/>
    <w:multiLevelType w:val="hybridMultilevel"/>
    <w:tmpl w:val="E8A6CD2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6" w15:restartNumberingAfterBreak="0">
    <w:nsid w:val="569F5D10"/>
    <w:multiLevelType w:val="hybridMultilevel"/>
    <w:tmpl w:val="17AEF2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5BEA7AD6"/>
    <w:multiLevelType w:val="hybridMultilevel"/>
    <w:tmpl w:val="6930D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122A0"/>
    <w:multiLevelType w:val="hybridMultilevel"/>
    <w:tmpl w:val="F5186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7678FC"/>
    <w:multiLevelType w:val="hybridMultilevel"/>
    <w:tmpl w:val="5B30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8770DC"/>
    <w:multiLevelType w:val="hybridMultilevel"/>
    <w:tmpl w:val="EDB011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1CB6AB3"/>
    <w:multiLevelType w:val="hybridMultilevel"/>
    <w:tmpl w:val="5B1463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6DC5E8D"/>
    <w:multiLevelType w:val="hybridMultilevel"/>
    <w:tmpl w:val="457C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DE3C66"/>
    <w:multiLevelType w:val="hybridMultilevel"/>
    <w:tmpl w:val="B2806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7A1724"/>
    <w:multiLevelType w:val="hybridMultilevel"/>
    <w:tmpl w:val="C86E9776"/>
    <w:lvl w:ilvl="0" w:tplc="08090001">
      <w:start w:val="1"/>
      <w:numFmt w:val="bullet"/>
      <w:lvlText w:val=""/>
      <w:lvlJc w:val="left"/>
      <w:pPr>
        <w:ind w:left="11" w:hanging="360"/>
      </w:pPr>
      <w:rPr>
        <w:rFonts w:ascii="Symbol" w:hAnsi="Symbol" w:hint="default"/>
      </w:rPr>
    </w:lvl>
    <w:lvl w:ilvl="1" w:tplc="08090003">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5" w15:restartNumberingAfterBreak="0">
    <w:nsid w:val="6A87114A"/>
    <w:multiLevelType w:val="hybridMultilevel"/>
    <w:tmpl w:val="DFAA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9E70BC"/>
    <w:multiLevelType w:val="hybridMultilevel"/>
    <w:tmpl w:val="3B7C7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D534857"/>
    <w:multiLevelType w:val="hybridMultilevel"/>
    <w:tmpl w:val="11289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0828E9"/>
    <w:multiLevelType w:val="hybridMultilevel"/>
    <w:tmpl w:val="5FAA81BE"/>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4713D0"/>
    <w:multiLevelType w:val="hybridMultilevel"/>
    <w:tmpl w:val="9DD43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4702D6"/>
    <w:multiLevelType w:val="hybridMultilevel"/>
    <w:tmpl w:val="0094A936"/>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326264"/>
    <w:multiLevelType w:val="hybridMultilevel"/>
    <w:tmpl w:val="DA2C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A326B1"/>
    <w:multiLevelType w:val="hybridMultilevel"/>
    <w:tmpl w:val="1968F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A83AF6"/>
    <w:multiLevelType w:val="hybridMultilevel"/>
    <w:tmpl w:val="504282B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7FCC197F"/>
    <w:multiLevelType w:val="hybridMultilevel"/>
    <w:tmpl w:val="8864E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39"/>
  </w:num>
  <w:num w:numId="4">
    <w:abstractNumId w:val="42"/>
  </w:num>
  <w:num w:numId="5">
    <w:abstractNumId w:val="40"/>
  </w:num>
  <w:num w:numId="6">
    <w:abstractNumId w:val="29"/>
  </w:num>
  <w:num w:numId="7">
    <w:abstractNumId w:val="34"/>
  </w:num>
  <w:num w:numId="8">
    <w:abstractNumId w:val="14"/>
  </w:num>
  <w:num w:numId="9">
    <w:abstractNumId w:val="14"/>
  </w:num>
  <w:num w:numId="10">
    <w:abstractNumId w:val="5"/>
  </w:num>
  <w:num w:numId="11">
    <w:abstractNumId w:val="31"/>
  </w:num>
  <w:num w:numId="12">
    <w:abstractNumId w:val="36"/>
  </w:num>
  <w:num w:numId="13">
    <w:abstractNumId w:val="8"/>
  </w:num>
  <w:num w:numId="14">
    <w:abstractNumId w:val="6"/>
  </w:num>
  <w:num w:numId="15">
    <w:abstractNumId w:val="43"/>
  </w:num>
  <w:num w:numId="16">
    <w:abstractNumId w:val="13"/>
  </w:num>
  <w:num w:numId="17">
    <w:abstractNumId w:val="21"/>
  </w:num>
  <w:num w:numId="18">
    <w:abstractNumId w:val="30"/>
  </w:num>
  <w:num w:numId="19">
    <w:abstractNumId w:val="2"/>
  </w:num>
  <w:num w:numId="20">
    <w:abstractNumId w:val="10"/>
  </w:num>
  <w:num w:numId="21">
    <w:abstractNumId w:val="1"/>
  </w:num>
  <w:num w:numId="22">
    <w:abstractNumId w:val="0"/>
    <w:lvlOverride w:ilvl="0">
      <w:lvl w:ilvl="0">
        <w:numFmt w:val="bullet"/>
        <w:lvlText w:val=""/>
        <w:legacy w:legacy="1" w:legacySpace="0" w:legacyIndent="0"/>
        <w:lvlJc w:val="left"/>
        <w:rPr>
          <w:rFonts w:ascii="Symbol" w:hAnsi="Symbol" w:hint="default"/>
          <w:color w:val="000000"/>
        </w:rPr>
      </w:lvl>
    </w:lvlOverride>
  </w:num>
  <w:num w:numId="23">
    <w:abstractNumId w:val="3"/>
  </w:num>
  <w:num w:numId="24">
    <w:abstractNumId w:val="25"/>
  </w:num>
  <w:num w:numId="25">
    <w:abstractNumId w:val="20"/>
  </w:num>
  <w:num w:numId="26">
    <w:abstractNumId w:val="26"/>
  </w:num>
  <w:num w:numId="27">
    <w:abstractNumId w:val="16"/>
  </w:num>
  <w:num w:numId="28">
    <w:abstractNumId w:val="7"/>
  </w:num>
  <w:num w:numId="29">
    <w:abstractNumId w:val="4"/>
  </w:num>
  <w:num w:numId="30">
    <w:abstractNumId w:val="9"/>
  </w:num>
  <w:num w:numId="31">
    <w:abstractNumId w:val="18"/>
  </w:num>
  <w:num w:numId="32">
    <w:abstractNumId w:val="22"/>
  </w:num>
  <w:num w:numId="33">
    <w:abstractNumId w:val="28"/>
  </w:num>
  <w:num w:numId="34">
    <w:abstractNumId w:val="27"/>
  </w:num>
  <w:num w:numId="35">
    <w:abstractNumId w:val="33"/>
  </w:num>
  <w:num w:numId="36">
    <w:abstractNumId w:val="15"/>
  </w:num>
  <w:num w:numId="37">
    <w:abstractNumId w:val="44"/>
  </w:num>
  <w:num w:numId="38">
    <w:abstractNumId w:val="37"/>
  </w:num>
  <w:num w:numId="39">
    <w:abstractNumId w:val="24"/>
  </w:num>
  <w:num w:numId="40">
    <w:abstractNumId w:val="35"/>
  </w:num>
  <w:num w:numId="41">
    <w:abstractNumId w:val="17"/>
  </w:num>
  <w:num w:numId="42">
    <w:abstractNumId w:val="32"/>
  </w:num>
  <w:num w:numId="43">
    <w:abstractNumId w:val="12"/>
  </w:num>
  <w:num w:numId="44">
    <w:abstractNumId w:val="41"/>
  </w:num>
  <w:num w:numId="45">
    <w:abstractNumId w:val="23"/>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FB9"/>
    <w:rsid w:val="00010C3C"/>
    <w:rsid w:val="00014C5F"/>
    <w:rsid w:val="00016425"/>
    <w:rsid w:val="00046139"/>
    <w:rsid w:val="00046FAC"/>
    <w:rsid w:val="00072354"/>
    <w:rsid w:val="00076EDE"/>
    <w:rsid w:val="00077D3E"/>
    <w:rsid w:val="00090A47"/>
    <w:rsid w:val="000A4360"/>
    <w:rsid w:val="000B7A87"/>
    <w:rsid w:val="000E2297"/>
    <w:rsid w:val="000F76CC"/>
    <w:rsid w:val="00110280"/>
    <w:rsid w:val="001178D3"/>
    <w:rsid w:val="00125E62"/>
    <w:rsid w:val="0014337E"/>
    <w:rsid w:val="001456CF"/>
    <w:rsid w:val="00163706"/>
    <w:rsid w:val="00167A3E"/>
    <w:rsid w:val="00174D58"/>
    <w:rsid w:val="00175E39"/>
    <w:rsid w:val="00187D44"/>
    <w:rsid w:val="001927F5"/>
    <w:rsid w:val="00192A7B"/>
    <w:rsid w:val="001973C4"/>
    <w:rsid w:val="001B5D66"/>
    <w:rsid w:val="001C1A10"/>
    <w:rsid w:val="001C2AD3"/>
    <w:rsid w:val="001C41DC"/>
    <w:rsid w:val="001C5D75"/>
    <w:rsid w:val="001D0788"/>
    <w:rsid w:val="001D16AC"/>
    <w:rsid w:val="00222504"/>
    <w:rsid w:val="00232734"/>
    <w:rsid w:val="00236698"/>
    <w:rsid w:val="00240D6E"/>
    <w:rsid w:val="002663EB"/>
    <w:rsid w:val="002723A2"/>
    <w:rsid w:val="00277008"/>
    <w:rsid w:val="002861AE"/>
    <w:rsid w:val="00290A4C"/>
    <w:rsid w:val="002A058F"/>
    <w:rsid w:val="002A6CF7"/>
    <w:rsid w:val="002D3182"/>
    <w:rsid w:val="002D3EB2"/>
    <w:rsid w:val="002F0CE1"/>
    <w:rsid w:val="002F5FB9"/>
    <w:rsid w:val="003066D0"/>
    <w:rsid w:val="0032541F"/>
    <w:rsid w:val="00327EA3"/>
    <w:rsid w:val="00334F38"/>
    <w:rsid w:val="003447D0"/>
    <w:rsid w:val="00350B81"/>
    <w:rsid w:val="0035528A"/>
    <w:rsid w:val="00364574"/>
    <w:rsid w:val="003709A0"/>
    <w:rsid w:val="0038736B"/>
    <w:rsid w:val="003923C8"/>
    <w:rsid w:val="003A42A0"/>
    <w:rsid w:val="003A6FDF"/>
    <w:rsid w:val="003C63B6"/>
    <w:rsid w:val="003D7174"/>
    <w:rsid w:val="003E3D27"/>
    <w:rsid w:val="003E406F"/>
    <w:rsid w:val="003F1313"/>
    <w:rsid w:val="003F4D7D"/>
    <w:rsid w:val="00401027"/>
    <w:rsid w:val="0040630C"/>
    <w:rsid w:val="00406580"/>
    <w:rsid w:val="00430C60"/>
    <w:rsid w:val="0043352D"/>
    <w:rsid w:val="00442190"/>
    <w:rsid w:val="00461564"/>
    <w:rsid w:val="00461DE7"/>
    <w:rsid w:val="00463FF2"/>
    <w:rsid w:val="00470ADC"/>
    <w:rsid w:val="00474937"/>
    <w:rsid w:val="0048627F"/>
    <w:rsid w:val="0048699E"/>
    <w:rsid w:val="00495A66"/>
    <w:rsid w:val="004C0E7B"/>
    <w:rsid w:val="004C2B0F"/>
    <w:rsid w:val="004C541C"/>
    <w:rsid w:val="004D7A67"/>
    <w:rsid w:val="004E10D8"/>
    <w:rsid w:val="004F2F73"/>
    <w:rsid w:val="004F3F50"/>
    <w:rsid w:val="00536451"/>
    <w:rsid w:val="00567658"/>
    <w:rsid w:val="00577DC4"/>
    <w:rsid w:val="00594600"/>
    <w:rsid w:val="00595877"/>
    <w:rsid w:val="005B34A3"/>
    <w:rsid w:val="005B5D25"/>
    <w:rsid w:val="005D4640"/>
    <w:rsid w:val="005D66D8"/>
    <w:rsid w:val="005F780D"/>
    <w:rsid w:val="006209A8"/>
    <w:rsid w:val="00622AB2"/>
    <w:rsid w:val="00625BA8"/>
    <w:rsid w:val="00670031"/>
    <w:rsid w:val="00680600"/>
    <w:rsid w:val="00680BF2"/>
    <w:rsid w:val="00683DAA"/>
    <w:rsid w:val="00685767"/>
    <w:rsid w:val="006B0FC9"/>
    <w:rsid w:val="006C331B"/>
    <w:rsid w:val="006D0955"/>
    <w:rsid w:val="006D629F"/>
    <w:rsid w:val="006E4A69"/>
    <w:rsid w:val="006F0736"/>
    <w:rsid w:val="006F79FB"/>
    <w:rsid w:val="007006DA"/>
    <w:rsid w:val="007142B5"/>
    <w:rsid w:val="00714A02"/>
    <w:rsid w:val="00714BA6"/>
    <w:rsid w:val="007264CF"/>
    <w:rsid w:val="00753AB8"/>
    <w:rsid w:val="00763893"/>
    <w:rsid w:val="007833BD"/>
    <w:rsid w:val="007C1762"/>
    <w:rsid w:val="007C20C2"/>
    <w:rsid w:val="007C4C68"/>
    <w:rsid w:val="007C79B5"/>
    <w:rsid w:val="007D0D32"/>
    <w:rsid w:val="007E5896"/>
    <w:rsid w:val="00806984"/>
    <w:rsid w:val="00811D4C"/>
    <w:rsid w:val="008262E3"/>
    <w:rsid w:val="00827530"/>
    <w:rsid w:val="00827EF5"/>
    <w:rsid w:val="008303DF"/>
    <w:rsid w:val="00841616"/>
    <w:rsid w:val="00842259"/>
    <w:rsid w:val="00843187"/>
    <w:rsid w:val="00852B30"/>
    <w:rsid w:val="00867F94"/>
    <w:rsid w:val="0087451A"/>
    <w:rsid w:val="008C1F79"/>
    <w:rsid w:val="008E097B"/>
    <w:rsid w:val="008E31A7"/>
    <w:rsid w:val="00906D83"/>
    <w:rsid w:val="009107D4"/>
    <w:rsid w:val="00913880"/>
    <w:rsid w:val="00913CE2"/>
    <w:rsid w:val="00936AB5"/>
    <w:rsid w:val="00936D28"/>
    <w:rsid w:val="00944B2E"/>
    <w:rsid w:val="009467DB"/>
    <w:rsid w:val="009711F5"/>
    <w:rsid w:val="00973C0A"/>
    <w:rsid w:val="009834D6"/>
    <w:rsid w:val="009863DD"/>
    <w:rsid w:val="00986A9F"/>
    <w:rsid w:val="00990AF8"/>
    <w:rsid w:val="009961E4"/>
    <w:rsid w:val="00996567"/>
    <w:rsid w:val="00996EF0"/>
    <w:rsid w:val="009B4A90"/>
    <w:rsid w:val="009C610A"/>
    <w:rsid w:val="009D2B53"/>
    <w:rsid w:val="009D440A"/>
    <w:rsid w:val="009F7433"/>
    <w:rsid w:val="00A32EAC"/>
    <w:rsid w:val="00A369EB"/>
    <w:rsid w:val="00A41758"/>
    <w:rsid w:val="00A5739F"/>
    <w:rsid w:val="00A65069"/>
    <w:rsid w:val="00A66E95"/>
    <w:rsid w:val="00A679F3"/>
    <w:rsid w:val="00A71EE9"/>
    <w:rsid w:val="00A7472B"/>
    <w:rsid w:val="00A82974"/>
    <w:rsid w:val="00A82D31"/>
    <w:rsid w:val="00A84ADC"/>
    <w:rsid w:val="00A86194"/>
    <w:rsid w:val="00A927A4"/>
    <w:rsid w:val="00A96ECD"/>
    <w:rsid w:val="00AA6569"/>
    <w:rsid w:val="00AB27CA"/>
    <w:rsid w:val="00AB6251"/>
    <w:rsid w:val="00AC248B"/>
    <w:rsid w:val="00AC596A"/>
    <w:rsid w:val="00AE0F22"/>
    <w:rsid w:val="00AE56EB"/>
    <w:rsid w:val="00AF1445"/>
    <w:rsid w:val="00AF1480"/>
    <w:rsid w:val="00B1512C"/>
    <w:rsid w:val="00B223CA"/>
    <w:rsid w:val="00B25B6D"/>
    <w:rsid w:val="00B27CA0"/>
    <w:rsid w:val="00B32929"/>
    <w:rsid w:val="00B42232"/>
    <w:rsid w:val="00B4379F"/>
    <w:rsid w:val="00B5179E"/>
    <w:rsid w:val="00B5485F"/>
    <w:rsid w:val="00B57968"/>
    <w:rsid w:val="00B640F4"/>
    <w:rsid w:val="00B718D2"/>
    <w:rsid w:val="00BA3118"/>
    <w:rsid w:val="00BA4C41"/>
    <w:rsid w:val="00BA6918"/>
    <w:rsid w:val="00BB2CE2"/>
    <w:rsid w:val="00BD1D92"/>
    <w:rsid w:val="00BE3BDC"/>
    <w:rsid w:val="00BF1A6C"/>
    <w:rsid w:val="00BF2779"/>
    <w:rsid w:val="00BF5306"/>
    <w:rsid w:val="00C13994"/>
    <w:rsid w:val="00C3042A"/>
    <w:rsid w:val="00C32E8B"/>
    <w:rsid w:val="00C64A61"/>
    <w:rsid w:val="00C71735"/>
    <w:rsid w:val="00C93BBF"/>
    <w:rsid w:val="00C97BC4"/>
    <w:rsid w:val="00CB47E6"/>
    <w:rsid w:val="00CF27BD"/>
    <w:rsid w:val="00CF4BEF"/>
    <w:rsid w:val="00CF6B84"/>
    <w:rsid w:val="00CF6F16"/>
    <w:rsid w:val="00D02432"/>
    <w:rsid w:val="00D22121"/>
    <w:rsid w:val="00D2613F"/>
    <w:rsid w:val="00D3056A"/>
    <w:rsid w:val="00D32C40"/>
    <w:rsid w:val="00D40846"/>
    <w:rsid w:val="00D5184F"/>
    <w:rsid w:val="00D60FF9"/>
    <w:rsid w:val="00D80980"/>
    <w:rsid w:val="00D82C3E"/>
    <w:rsid w:val="00DB78A4"/>
    <w:rsid w:val="00DC58F2"/>
    <w:rsid w:val="00DD047E"/>
    <w:rsid w:val="00DE4E47"/>
    <w:rsid w:val="00DE5E70"/>
    <w:rsid w:val="00DE6C33"/>
    <w:rsid w:val="00DF075B"/>
    <w:rsid w:val="00DF15D0"/>
    <w:rsid w:val="00DF73E0"/>
    <w:rsid w:val="00E05ECE"/>
    <w:rsid w:val="00E20FD2"/>
    <w:rsid w:val="00E301F5"/>
    <w:rsid w:val="00E308FA"/>
    <w:rsid w:val="00E41858"/>
    <w:rsid w:val="00E41C0C"/>
    <w:rsid w:val="00E44C4C"/>
    <w:rsid w:val="00E540D0"/>
    <w:rsid w:val="00E555F7"/>
    <w:rsid w:val="00E60E57"/>
    <w:rsid w:val="00E64526"/>
    <w:rsid w:val="00E65195"/>
    <w:rsid w:val="00E6627C"/>
    <w:rsid w:val="00E706BA"/>
    <w:rsid w:val="00E7248B"/>
    <w:rsid w:val="00E77C7D"/>
    <w:rsid w:val="00E864A4"/>
    <w:rsid w:val="00E86800"/>
    <w:rsid w:val="00E92674"/>
    <w:rsid w:val="00E96679"/>
    <w:rsid w:val="00EA43EE"/>
    <w:rsid w:val="00EA6D29"/>
    <w:rsid w:val="00EC066A"/>
    <w:rsid w:val="00EC2500"/>
    <w:rsid w:val="00EC356D"/>
    <w:rsid w:val="00EC6320"/>
    <w:rsid w:val="00ED1F77"/>
    <w:rsid w:val="00EF2BD7"/>
    <w:rsid w:val="00F027F7"/>
    <w:rsid w:val="00F237E4"/>
    <w:rsid w:val="00F306F3"/>
    <w:rsid w:val="00F34BE8"/>
    <w:rsid w:val="00F40E8D"/>
    <w:rsid w:val="00F74BE3"/>
    <w:rsid w:val="00F7765B"/>
    <w:rsid w:val="00F82505"/>
    <w:rsid w:val="00F82FA4"/>
    <w:rsid w:val="00F8782D"/>
    <w:rsid w:val="00FB04FE"/>
    <w:rsid w:val="00FB3D0B"/>
    <w:rsid w:val="00FB708E"/>
    <w:rsid w:val="00FD4095"/>
    <w:rsid w:val="00FE3D01"/>
    <w:rsid w:val="00FE694C"/>
    <w:rsid w:val="00FF3144"/>
    <w:rsid w:val="04A82907"/>
    <w:rsid w:val="06FA5FB4"/>
    <w:rsid w:val="289F02CB"/>
    <w:rsid w:val="3AA52170"/>
    <w:rsid w:val="482BC1EA"/>
    <w:rsid w:val="53692D8D"/>
    <w:rsid w:val="71BE44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DA9EDB"/>
  <w15:docId w15:val="{983CD158-86C5-E34B-96CA-817164D27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0B8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50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B81"/>
    <w:rPr>
      <w:rFonts w:ascii="Tahoma" w:hAnsi="Tahoma" w:cs="Tahoma"/>
      <w:sz w:val="16"/>
      <w:szCs w:val="16"/>
    </w:rPr>
  </w:style>
  <w:style w:type="paragraph" w:styleId="ListParagraph">
    <w:name w:val="List Paragraph"/>
    <w:basedOn w:val="Normal"/>
    <w:uiPriority w:val="34"/>
    <w:qFormat/>
    <w:rsid w:val="00680600"/>
    <w:pPr>
      <w:ind w:left="720"/>
      <w:contextualSpacing/>
    </w:pPr>
  </w:style>
  <w:style w:type="table" w:styleId="TableGrid">
    <w:name w:val="Table Grid"/>
    <w:basedOn w:val="TableNormal"/>
    <w:uiPriority w:val="59"/>
    <w:rsid w:val="00E7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7D"/>
  </w:style>
  <w:style w:type="paragraph" w:styleId="Footer">
    <w:name w:val="footer"/>
    <w:basedOn w:val="Normal"/>
    <w:link w:val="FooterChar"/>
    <w:uiPriority w:val="99"/>
    <w:unhideWhenUsed/>
    <w:rsid w:val="00E77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7D"/>
  </w:style>
  <w:style w:type="character" w:styleId="Hyperlink">
    <w:name w:val="Hyperlink"/>
    <w:basedOn w:val="DefaultParagraphFont"/>
    <w:uiPriority w:val="99"/>
    <w:unhideWhenUsed/>
    <w:rsid w:val="00A5739F"/>
    <w:rPr>
      <w:color w:val="0000FF" w:themeColor="hyperlink"/>
      <w:u w:val="single"/>
    </w:rPr>
  </w:style>
  <w:style w:type="character" w:styleId="FollowedHyperlink">
    <w:name w:val="FollowedHyperlink"/>
    <w:basedOn w:val="DefaultParagraphFont"/>
    <w:uiPriority w:val="99"/>
    <w:semiHidden/>
    <w:unhideWhenUsed/>
    <w:rsid w:val="009961E4"/>
    <w:rPr>
      <w:color w:val="800080" w:themeColor="followedHyperlink"/>
      <w:u w:val="single"/>
    </w:rPr>
  </w:style>
  <w:style w:type="character" w:styleId="UnresolvedMention">
    <w:name w:val="Unresolved Mention"/>
    <w:basedOn w:val="DefaultParagraphFont"/>
    <w:uiPriority w:val="99"/>
    <w:semiHidden/>
    <w:unhideWhenUsed/>
    <w:rsid w:val="00AB27CA"/>
    <w:rPr>
      <w:color w:val="605E5C"/>
      <w:shd w:val="clear" w:color="auto" w:fill="E1DFDD"/>
    </w:rPr>
  </w:style>
  <w:style w:type="character" w:customStyle="1" w:styleId="apple-converted-space">
    <w:name w:val="apple-converted-space"/>
    <w:basedOn w:val="DefaultParagraphFont"/>
    <w:rsid w:val="00B718D2"/>
  </w:style>
  <w:style w:type="character" w:styleId="Strong">
    <w:name w:val="Strong"/>
    <w:basedOn w:val="DefaultParagraphFont"/>
    <w:uiPriority w:val="22"/>
    <w:qFormat/>
    <w:rsid w:val="00174D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314691">
      <w:bodyDiv w:val="1"/>
      <w:marLeft w:val="0"/>
      <w:marRight w:val="0"/>
      <w:marTop w:val="0"/>
      <w:marBottom w:val="0"/>
      <w:divBdr>
        <w:top w:val="none" w:sz="0" w:space="0" w:color="auto"/>
        <w:left w:val="none" w:sz="0" w:space="0" w:color="auto"/>
        <w:bottom w:val="none" w:sz="0" w:space="0" w:color="auto"/>
        <w:right w:val="none" w:sz="0" w:space="0" w:color="auto"/>
      </w:divBdr>
      <w:divsChild>
        <w:div w:id="492646827">
          <w:marLeft w:val="0"/>
          <w:marRight w:val="0"/>
          <w:marTop w:val="0"/>
          <w:marBottom w:val="0"/>
          <w:divBdr>
            <w:top w:val="none" w:sz="0" w:space="0" w:color="auto"/>
            <w:left w:val="none" w:sz="0" w:space="0" w:color="auto"/>
            <w:bottom w:val="none" w:sz="0" w:space="0" w:color="auto"/>
            <w:right w:val="none" w:sz="0" w:space="0" w:color="auto"/>
          </w:divBdr>
        </w:div>
      </w:divsChild>
    </w:div>
    <w:div w:id="969939031">
      <w:bodyDiv w:val="1"/>
      <w:marLeft w:val="0"/>
      <w:marRight w:val="0"/>
      <w:marTop w:val="0"/>
      <w:marBottom w:val="0"/>
      <w:divBdr>
        <w:top w:val="none" w:sz="0" w:space="0" w:color="auto"/>
        <w:left w:val="none" w:sz="0" w:space="0" w:color="auto"/>
        <w:bottom w:val="none" w:sz="0" w:space="0" w:color="auto"/>
        <w:right w:val="none" w:sz="0" w:space="0" w:color="auto"/>
      </w:divBdr>
      <w:divsChild>
        <w:div w:id="1328248768">
          <w:marLeft w:val="0"/>
          <w:marRight w:val="0"/>
          <w:marTop w:val="0"/>
          <w:marBottom w:val="0"/>
          <w:divBdr>
            <w:top w:val="none" w:sz="0" w:space="0" w:color="auto"/>
            <w:left w:val="none" w:sz="0" w:space="0" w:color="auto"/>
            <w:bottom w:val="none" w:sz="0" w:space="0" w:color="auto"/>
            <w:right w:val="none" w:sz="0" w:space="0" w:color="auto"/>
          </w:divBdr>
        </w:div>
      </w:divsChild>
    </w:div>
    <w:div w:id="1138180216">
      <w:bodyDiv w:val="1"/>
      <w:marLeft w:val="0"/>
      <w:marRight w:val="0"/>
      <w:marTop w:val="0"/>
      <w:marBottom w:val="0"/>
      <w:divBdr>
        <w:top w:val="none" w:sz="0" w:space="0" w:color="auto"/>
        <w:left w:val="none" w:sz="0" w:space="0" w:color="auto"/>
        <w:bottom w:val="none" w:sz="0" w:space="0" w:color="auto"/>
        <w:right w:val="none" w:sz="0" w:space="0" w:color="auto"/>
      </w:divBdr>
      <w:divsChild>
        <w:div w:id="2066102694">
          <w:marLeft w:val="0"/>
          <w:marRight w:val="0"/>
          <w:marTop w:val="0"/>
          <w:marBottom w:val="0"/>
          <w:divBdr>
            <w:top w:val="none" w:sz="0" w:space="0" w:color="auto"/>
            <w:left w:val="none" w:sz="0" w:space="0" w:color="auto"/>
            <w:bottom w:val="none" w:sz="0" w:space="0" w:color="auto"/>
            <w:right w:val="none" w:sz="0" w:space="0" w:color="auto"/>
          </w:divBdr>
        </w:div>
        <w:div w:id="812648223">
          <w:marLeft w:val="0"/>
          <w:marRight w:val="0"/>
          <w:marTop w:val="0"/>
          <w:marBottom w:val="0"/>
          <w:divBdr>
            <w:top w:val="none" w:sz="0" w:space="0" w:color="auto"/>
            <w:left w:val="none" w:sz="0" w:space="0" w:color="auto"/>
            <w:bottom w:val="none" w:sz="0" w:space="0" w:color="auto"/>
            <w:right w:val="none" w:sz="0" w:space="0" w:color="auto"/>
          </w:divBdr>
        </w:div>
      </w:divsChild>
    </w:div>
    <w:div w:id="1829006980">
      <w:bodyDiv w:val="1"/>
      <w:marLeft w:val="0"/>
      <w:marRight w:val="0"/>
      <w:marTop w:val="0"/>
      <w:marBottom w:val="0"/>
      <w:divBdr>
        <w:top w:val="none" w:sz="0" w:space="0" w:color="auto"/>
        <w:left w:val="none" w:sz="0" w:space="0" w:color="auto"/>
        <w:bottom w:val="none" w:sz="0" w:space="0" w:color="auto"/>
        <w:right w:val="none" w:sz="0" w:space="0" w:color="auto"/>
      </w:divBdr>
      <w:divsChild>
        <w:div w:id="644965677">
          <w:marLeft w:val="0"/>
          <w:marRight w:val="0"/>
          <w:marTop w:val="0"/>
          <w:marBottom w:val="0"/>
          <w:divBdr>
            <w:top w:val="none" w:sz="0" w:space="0" w:color="auto"/>
            <w:left w:val="none" w:sz="0" w:space="0" w:color="auto"/>
            <w:bottom w:val="none" w:sz="0" w:space="0" w:color="auto"/>
            <w:right w:val="none" w:sz="0" w:space="0" w:color="auto"/>
          </w:divBdr>
          <w:divsChild>
            <w:div w:id="2144807213">
              <w:marLeft w:val="0"/>
              <w:marRight w:val="0"/>
              <w:marTop w:val="0"/>
              <w:marBottom w:val="0"/>
              <w:divBdr>
                <w:top w:val="none" w:sz="0" w:space="0" w:color="auto"/>
                <w:left w:val="none" w:sz="0" w:space="0" w:color="auto"/>
                <w:bottom w:val="none" w:sz="0" w:space="0" w:color="auto"/>
                <w:right w:val="none" w:sz="0" w:space="0" w:color="auto"/>
              </w:divBdr>
              <w:divsChild>
                <w:div w:id="33056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05459">
          <w:marLeft w:val="0"/>
          <w:marRight w:val="0"/>
          <w:marTop w:val="0"/>
          <w:marBottom w:val="0"/>
          <w:divBdr>
            <w:top w:val="none" w:sz="0" w:space="0" w:color="auto"/>
            <w:left w:val="none" w:sz="0" w:space="0" w:color="auto"/>
            <w:bottom w:val="none" w:sz="0" w:space="0" w:color="auto"/>
            <w:right w:val="none" w:sz="0" w:space="0" w:color="auto"/>
          </w:divBdr>
          <w:divsChild>
            <w:div w:id="923336783">
              <w:marLeft w:val="0"/>
              <w:marRight w:val="0"/>
              <w:marTop w:val="0"/>
              <w:marBottom w:val="0"/>
              <w:divBdr>
                <w:top w:val="none" w:sz="0" w:space="0" w:color="auto"/>
                <w:left w:val="none" w:sz="0" w:space="0" w:color="auto"/>
                <w:bottom w:val="none" w:sz="0" w:space="0" w:color="auto"/>
                <w:right w:val="none" w:sz="0" w:space="0" w:color="auto"/>
              </w:divBdr>
              <w:divsChild>
                <w:div w:id="1500996072">
                  <w:marLeft w:val="0"/>
                  <w:marRight w:val="0"/>
                  <w:marTop w:val="0"/>
                  <w:marBottom w:val="0"/>
                  <w:divBdr>
                    <w:top w:val="none" w:sz="0" w:space="0" w:color="auto"/>
                    <w:left w:val="none" w:sz="0" w:space="0" w:color="auto"/>
                    <w:bottom w:val="none" w:sz="0" w:space="0" w:color="auto"/>
                    <w:right w:val="none" w:sz="0" w:space="0" w:color="auto"/>
                  </w:divBdr>
                  <w:divsChild>
                    <w:div w:id="53091696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940836369">
              <w:marLeft w:val="0"/>
              <w:marRight w:val="0"/>
              <w:marTop w:val="0"/>
              <w:marBottom w:val="0"/>
              <w:divBdr>
                <w:top w:val="none" w:sz="0" w:space="0" w:color="auto"/>
                <w:left w:val="none" w:sz="0" w:space="0" w:color="auto"/>
                <w:bottom w:val="single" w:sz="36" w:space="0" w:color="FECB1B"/>
                <w:right w:val="none" w:sz="0" w:space="0" w:color="auto"/>
              </w:divBdr>
              <w:divsChild>
                <w:div w:id="1532301605">
                  <w:marLeft w:val="-225"/>
                  <w:marRight w:val="-225"/>
                  <w:marTop w:val="0"/>
                  <w:marBottom w:val="0"/>
                  <w:divBdr>
                    <w:top w:val="none" w:sz="0" w:space="0" w:color="auto"/>
                    <w:left w:val="none" w:sz="0" w:space="0" w:color="auto"/>
                    <w:bottom w:val="none" w:sz="0" w:space="0" w:color="auto"/>
                    <w:right w:val="none" w:sz="0" w:space="0" w:color="auto"/>
                  </w:divBdr>
                  <w:divsChild>
                    <w:div w:id="15285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19733">
              <w:marLeft w:val="0"/>
              <w:marRight w:val="0"/>
              <w:marTop w:val="0"/>
              <w:marBottom w:val="0"/>
              <w:divBdr>
                <w:top w:val="none" w:sz="0" w:space="0" w:color="auto"/>
                <w:left w:val="none" w:sz="0" w:space="0" w:color="auto"/>
                <w:bottom w:val="none" w:sz="0" w:space="0" w:color="auto"/>
                <w:right w:val="none" w:sz="0" w:space="0" w:color="auto"/>
              </w:divBdr>
              <w:divsChild>
                <w:div w:id="1966227610">
                  <w:marLeft w:val="-225"/>
                  <w:marRight w:val="-225"/>
                  <w:marTop w:val="0"/>
                  <w:marBottom w:val="0"/>
                  <w:divBdr>
                    <w:top w:val="none" w:sz="0" w:space="0" w:color="auto"/>
                    <w:left w:val="none" w:sz="0" w:space="0" w:color="auto"/>
                    <w:bottom w:val="none" w:sz="0" w:space="0" w:color="auto"/>
                    <w:right w:val="none" w:sz="0" w:space="0" w:color="auto"/>
                  </w:divBdr>
                  <w:divsChild>
                    <w:div w:id="1288655957">
                      <w:marLeft w:val="0"/>
                      <w:marRight w:val="0"/>
                      <w:marTop w:val="0"/>
                      <w:marBottom w:val="0"/>
                      <w:divBdr>
                        <w:top w:val="none" w:sz="0" w:space="0" w:color="auto"/>
                        <w:left w:val="none" w:sz="0" w:space="0" w:color="auto"/>
                        <w:bottom w:val="none" w:sz="0" w:space="0" w:color="auto"/>
                        <w:right w:val="none" w:sz="0" w:space="0" w:color="auto"/>
                      </w:divBdr>
                      <w:divsChild>
                        <w:div w:id="1355425611">
                          <w:marLeft w:val="0"/>
                          <w:marRight w:val="0"/>
                          <w:marTop w:val="0"/>
                          <w:marBottom w:val="0"/>
                          <w:divBdr>
                            <w:top w:val="none" w:sz="0" w:space="0" w:color="auto"/>
                            <w:left w:val="none" w:sz="0" w:space="0" w:color="auto"/>
                            <w:bottom w:val="none" w:sz="0" w:space="0" w:color="auto"/>
                            <w:right w:val="none" w:sz="0" w:space="0" w:color="auto"/>
                          </w:divBdr>
                        </w:div>
                        <w:div w:id="1539319606">
                          <w:marLeft w:val="0"/>
                          <w:marRight w:val="0"/>
                          <w:marTop w:val="0"/>
                          <w:marBottom w:val="0"/>
                          <w:divBdr>
                            <w:top w:val="single" w:sz="6" w:space="19" w:color="EEEEEE"/>
                            <w:left w:val="none" w:sz="0" w:space="19" w:color="auto"/>
                            <w:bottom w:val="none" w:sz="0" w:space="19" w:color="auto"/>
                            <w:right w:val="none" w:sz="0" w:space="19" w:color="auto"/>
                          </w:divBdr>
                          <w:divsChild>
                            <w:div w:id="2103602403">
                              <w:marLeft w:val="0"/>
                              <w:marRight w:val="0"/>
                              <w:marTop w:val="0"/>
                              <w:marBottom w:val="0"/>
                              <w:divBdr>
                                <w:top w:val="none" w:sz="0" w:space="0" w:color="auto"/>
                                <w:left w:val="none" w:sz="0" w:space="0" w:color="auto"/>
                                <w:bottom w:val="none" w:sz="0" w:space="0" w:color="auto"/>
                                <w:right w:val="none" w:sz="0" w:space="0" w:color="auto"/>
                              </w:divBdr>
                              <w:divsChild>
                                <w:div w:id="2042122138">
                                  <w:marLeft w:val="0"/>
                                  <w:marRight w:val="0"/>
                                  <w:marTop w:val="0"/>
                                  <w:marBottom w:val="225"/>
                                  <w:divBdr>
                                    <w:top w:val="none" w:sz="0" w:space="0" w:color="auto"/>
                                    <w:left w:val="none" w:sz="0" w:space="0" w:color="auto"/>
                                    <w:bottom w:val="none" w:sz="0" w:space="0" w:color="auto"/>
                                    <w:right w:val="none" w:sz="0" w:space="0" w:color="auto"/>
                                  </w:divBdr>
                                </w:div>
                                <w:div w:id="1880168694">
                                  <w:marLeft w:val="0"/>
                                  <w:marRight w:val="0"/>
                                  <w:marTop w:val="0"/>
                                  <w:marBottom w:val="225"/>
                                  <w:divBdr>
                                    <w:top w:val="none" w:sz="0" w:space="0" w:color="auto"/>
                                    <w:left w:val="none" w:sz="0" w:space="0" w:color="auto"/>
                                    <w:bottom w:val="none" w:sz="0" w:space="0" w:color="auto"/>
                                    <w:right w:val="none" w:sz="0" w:space="0" w:color="auto"/>
                                  </w:divBdr>
                                </w:div>
                                <w:div w:id="728842884">
                                  <w:marLeft w:val="0"/>
                                  <w:marRight w:val="0"/>
                                  <w:marTop w:val="0"/>
                                  <w:marBottom w:val="225"/>
                                  <w:divBdr>
                                    <w:top w:val="none" w:sz="0" w:space="0" w:color="auto"/>
                                    <w:left w:val="none" w:sz="0" w:space="0" w:color="auto"/>
                                    <w:bottom w:val="none" w:sz="0" w:space="0" w:color="auto"/>
                                    <w:right w:val="none" w:sz="0" w:space="0" w:color="auto"/>
                                  </w:divBdr>
                                </w:div>
                                <w:div w:id="180966401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986934736">
                      <w:marLeft w:val="0"/>
                      <w:marRight w:val="0"/>
                      <w:marTop w:val="0"/>
                      <w:marBottom w:val="0"/>
                      <w:divBdr>
                        <w:top w:val="none" w:sz="0" w:space="0" w:color="auto"/>
                        <w:left w:val="none" w:sz="0" w:space="0" w:color="auto"/>
                        <w:bottom w:val="none" w:sz="0" w:space="0" w:color="auto"/>
                        <w:right w:val="none" w:sz="0" w:space="0" w:color="auto"/>
                      </w:divBdr>
                      <w:divsChild>
                        <w:div w:id="583148021">
                          <w:marLeft w:val="0"/>
                          <w:marRight w:val="0"/>
                          <w:marTop w:val="0"/>
                          <w:marBottom w:val="0"/>
                          <w:divBdr>
                            <w:top w:val="none" w:sz="0" w:space="0" w:color="auto"/>
                            <w:left w:val="none" w:sz="0" w:space="0" w:color="auto"/>
                            <w:bottom w:val="none" w:sz="0" w:space="0" w:color="auto"/>
                            <w:right w:val="none" w:sz="0" w:space="0" w:color="auto"/>
                          </w:divBdr>
                          <w:divsChild>
                            <w:div w:id="2057269280">
                              <w:marLeft w:val="0"/>
                              <w:marRight w:val="0"/>
                              <w:marTop w:val="0"/>
                              <w:marBottom w:val="0"/>
                              <w:divBdr>
                                <w:top w:val="none" w:sz="0" w:space="0" w:color="auto"/>
                                <w:left w:val="none" w:sz="0" w:space="0" w:color="auto"/>
                                <w:bottom w:val="none" w:sz="0" w:space="0" w:color="auto"/>
                                <w:right w:val="none" w:sz="0" w:space="0" w:color="auto"/>
                              </w:divBdr>
                              <w:divsChild>
                                <w:div w:id="1320423655">
                                  <w:marLeft w:val="0"/>
                                  <w:marRight w:val="0"/>
                                  <w:marTop w:val="0"/>
                                  <w:marBottom w:val="0"/>
                                  <w:divBdr>
                                    <w:top w:val="none" w:sz="0" w:space="0" w:color="auto"/>
                                    <w:left w:val="none" w:sz="0" w:space="0" w:color="auto"/>
                                    <w:bottom w:val="none" w:sz="0" w:space="0" w:color="auto"/>
                                    <w:right w:val="none" w:sz="0" w:space="0" w:color="auto"/>
                                  </w:divBdr>
                                  <w:divsChild>
                                    <w:div w:id="520775602">
                                      <w:marLeft w:val="0"/>
                                      <w:marRight w:val="0"/>
                                      <w:marTop w:val="0"/>
                                      <w:marBottom w:val="0"/>
                                      <w:divBdr>
                                        <w:top w:val="single" w:sz="6" w:space="0" w:color="auto"/>
                                        <w:left w:val="none" w:sz="0" w:space="0" w:color="auto"/>
                                        <w:bottom w:val="single" w:sz="6" w:space="0" w:color="auto"/>
                                        <w:right w:val="none" w:sz="0" w:space="0" w:color="auto"/>
                                      </w:divBdr>
                                      <w:divsChild>
                                        <w:div w:id="1743795754">
                                          <w:marLeft w:val="0"/>
                                          <w:marRight w:val="0"/>
                                          <w:marTop w:val="0"/>
                                          <w:marBottom w:val="300"/>
                                          <w:divBdr>
                                            <w:top w:val="none" w:sz="0" w:space="0" w:color="auto"/>
                                            <w:left w:val="none" w:sz="0" w:space="0" w:color="auto"/>
                                            <w:bottom w:val="none" w:sz="0" w:space="0" w:color="auto"/>
                                            <w:right w:val="none" w:sz="0" w:space="0" w:color="auto"/>
                                          </w:divBdr>
                                          <w:divsChild>
                                            <w:div w:id="679895400">
                                              <w:marLeft w:val="0"/>
                                              <w:marRight w:val="0"/>
                                              <w:marTop w:val="0"/>
                                              <w:marBottom w:val="150"/>
                                              <w:divBdr>
                                                <w:top w:val="none" w:sz="0" w:space="0" w:color="auto"/>
                                                <w:left w:val="none" w:sz="0" w:space="0" w:color="auto"/>
                                                <w:bottom w:val="none" w:sz="0" w:space="0" w:color="auto"/>
                                                <w:right w:val="none" w:sz="0" w:space="0" w:color="auto"/>
                                              </w:divBdr>
                                              <w:divsChild>
                                                <w:div w:id="1432509110">
                                                  <w:marLeft w:val="0"/>
                                                  <w:marRight w:val="0"/>
                                                  <w:marTop w:val="0"/>
                                                  <w:marBottom w:val="0"/>
                                                  <w:divBdr>
                                                    <w:top w:val="none" w:sz="0" w:space="0" w:color="auto"/>
                                                    <w:left w:val="none" w:sz="0" w:space="0" w:color="auto"/>
                                                    <w:bottom w:val="none" w:sz="0" w:space="0" w:color="auto"/>
                                                    <w:right w:val="none" w:sz="0" w:space="0" w:color="auto"/>
                                                  </w:divBdr>
                                                  <w:divsChild>
                                                    <w:div w:id="2137984844">
                                                      <w:marLeft w:val="0"/>
                                                      <w:marRight w:val="0"/>
                                                      <w:marTop w:val="0"/>
                                                      <w:marBottom w:val="0"/>
                                                      <w:divBdr>
                                                        <w:top w:val="none" w:sz="0" w:space="0" w:color="auto"/>
                                                        <w:left w:val="none" w:sz="0" w:space="0" w:color="auto"/>
                                                        <w:bottom w:val="none" w:sz="0" w:space="0" w:color="auto"/>
                                                        <w:right w:val="none" w:sz="0" w:space="0" w:color="auto"/>
                                                      </w:divBdr>
                                                    </w:div>
                                                    <w:div w:id="1755004177">
                                                      <w:marLeft w:val="0"/>
                                                      <w:marRight w:val="0"/>
                                                      <w:marTop w:val="0"/>
                                                      <w:marBottom w:val="0"/>
                                                      <w:divBdr>
                                                        <w:top w:val="none" w:sz="0" w:space="0" w:color="auto"/>
                                                        <w:left w:val="none" w:sz="0" w:space="0" w:color="auto"/>
                                                        <w:bottom w:val="none" w:sz="0" w:space="0" w:color="auto"/>
                                                        <w:right w:val="none" w:sz="0" w:space="0" w:color="auto"/>
                                                      </w:divBdr>
                                                      <w:divsChild>
                                                        <w:div w:id="102552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170748">
                                          <w:marLeft w:val="0"/>
                                          <w:marRight w:val="0"/>
                                          <w:marTop w:val="0"/>
                                          <w:marBottom w:val="300"/>
                                          <w:divBdr>
                                            <w:top w:val="none" w:sz="0" w:space="0" w:color="auto"/>
                                            <w:left w:val="none" w:sz="0" w:space="0" w:color="auto"/>
                                            <w:bottom w:val="none" w:sz="0" w:space="0" w:color="auto"/>
                                            <w:right w:val="none" w:sz="0" w:space="0" w:color="auto"/>
                                          </w:divBdr>
                                          <w:divsChild>
                                            <w:div w:id="143281300">
                                              <w:marLeft w:val="0"/>
                                              <w:marRight w:val="0"/>
                                              <w:marTop w:val="0"/>
                                              <w:marBottom w:val="150"/>
                                              <w:divBdr>
                                                <w:top w:val="none" w:sz="0" w:space="0" w:color="auto"/>
                                                <w:left w:val="none" w:sz="0" w:space="0" w:color="auto"/>
                                                <w:bottom w:val="none" w:sz="0" w:space="0" w:color="auto"/>
                                                <w:right w:val="none" w:sz="0" w:space="0" w:color="auto"/>
                                              </w:divBdr>
                                              <w:divsChild>
                                                <w:div w:id="134026375">
                                                  <w:marLeft w:val="0"/>
                                                  <w:marRight w:val="0"/>
                                                  <w:marTop w:val="0"/>
                                                  <w:marBottom w:val="0"/>
                                                  <w:divBdr>
                                                    <w:top w:val="none" w:sz="0" w:space="0" w:color="auto"/>
                                                    <w:left w:val="none" w:sz="0" w:space="0" w:color="auto"/>
                                                    <w:bottom w:val="none" w:sz="0" w:space="0" w:color="auto"/>
                                                    <w:right w:val="none" w:sz="0" w:space="0" w:color="auto"/>
                                                  </w:divBdr>
                                                  <w:divsChild>
                                                    <w:div w:id="1815638874">
                                                      <w:marLeft w:val="0"/>
                                                      <w:marRight w:val="0"/>
                                                      <w:marTop w:val="0"/>
                                                      <w:marBottom w:val="0"/>
                                                      <w:divBdr>
                                                        <w:top w:val="none" w:sz="0" w:space="0" w:color="auto"/>
                                                        <w:left w:val="none" w:sz="0" w:space="0" w:color="auto"/>
                                                        <w:bottom w:val="none" w:sz="0" w:space="0" w:color="auto"/>
                                                        <w:right w:val="none" w:sz="0" w:space="0" w:color="auto"/>
                                                      </w:divBdr>
                                                    </w:div>
                                                    <w:div w:id="354232420">
                                                      <w:marLeft w:val="0"/>
                                                      <w:marRight w:val="0"/>
                                                      <w:marTop w:val="0"/>
                                                      <w:marBottom w:val="0"/>
                                                      <w:divBdr>
                                                        <w:top w:val="none" w:sz="0" w:space="0" w:color="auto"/>
                                                        <w:left w:val="none" w:sz="0" w:space="0" w:color="auto"/>
                                                        <w:bottom w:val="none" w:sz="0" w:space="0" w:color="auto"/>
                                                        <w:right w:val="none" w:sz="0" w:space="0" w:color="auto"/>
                                                      </w:divBdr>
                                                      <w:divsChild>
                                                        <w:div w:id="95532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44916">
                                          <w:marLeft w:val="0"/>
                                          <w:marRight w:val="0"/>
                                          <w:marTop w:val="0"/>
                                          <w:marBottom w:val="300"/>
                                          <w:divBdr>
                                            <w:top w:val="none" w:sz="0" w:space="0" w:color="auto"/>
                                            <w:left w:val="none" w:sz="0" w:space="0" w:color="auto"/>
                                            <w:bottom w:val="none" w:sz="0" w:space="0" w:color="auto"/>
                                            <w:right w:val="none" w:sz="0" w:space="0" w:color="auto"/>
                                          </w:divBdr>
                                          <w:divsChild>
                                            <w:div w:id="2115323543">
                                              <w:marLeft w:val="0"/>
                                              <w:marRight w:val="0"/>
                                              <w:marTop w:val="0"/>
                                              <w:marBottom w:val="150"/>
                                              <w:divBdr>
                                                <w:top w:val="none" w:sz="0" w:space="0" w:color="auto"/>
                                                <w:left w:val="none" w:sz="0" w:space="0" w:color="auto"/>
                                                <w:bottom w:val="none" w:sz="0" w:space="0" w:color="auto"/>
                                                <w:right w:val="none" w:sz="0" w:space="0" w:color="auto"/>
                                              </w:divBdr>
                                              <w:divsChild>
                                                <w:div w:id="66000974">
                                                  <w:marLeft w:val="0"/>
                                                  <w:marRight w:val="0"/>
                                                  <w:marTop w:val="0"/>
                                                  <w:marBottom w:val="0"/>
                                                  <w:divBdr>
                                                    <w:top w:val="none" w:sz="0" w:space="0" w:color="auto"/>
                                                    <w:left w:val="none" w:sz="0" w:space="0" w:color="auto"/>
                                                    <w:bottom w:val="none" w:sz="0" w:space="0" w:color="auto"/>
                                                    <w:right w:val="none" w:sz="0" w:space="0" w:color="auto"/>
                                                  </w:divBdr>
                                                  <w:divsChild>
                                                    <w:div w:id="463893597">
                                                      <w:marLeft w:val="0"/>
                                                      <w:marRight w:val="0"/>
                                                      <w:marTop w:val="0"/>
                                                      <w:marBottom w:val="0"/>
                                                      <w:divBdr>
                                                        <w:top w:val="none" w:sz="0" w:space="0" w:color="auto"/>
                                                        <w:left w:val="none" w:sz="0" w:space="0" w:color="auto"/>
                                                        <w:bottom w:val="none" w:sz="0" w:space="0" w:color="auto"/>
                                                        <w:right w:val="none" w:sz="0" w:space="0" w:color="auto"/>
                                                      </w:divBdr>
                                                    </w:div>
                                                    <w:div w:id="642584530">
                                                      <w:marLeft w:val="0"/>
                                                      <w:marRight w:val="0"/>
                                                      <w:marTop w:val="0"/>
                                                      <w:marBottom w:val="0"/>
                                                      <w:divBdr>
                                                        <w:top w:val="none" w:sz="0" w:space="0" w:color="auto"/>
                                                        <w:left w:val="none" w:sz="0" w:space="0" w:color="auto"/>
                                                        <w:bottom w:val="none" w:sz="0" w:space="0" w:color="auto"/>
                                                        <w:right w:val="none" w:sz="0" w:space="0" w:color="auto"/>
                                                      </w:divBdr>
                                                      <w:divsChild>
                                                        <w:div w:id="3480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90488">
                                          <w:marLeft w:val="0"/>
                                          <w:marRight w:val="0"/>
                                          <w:marTop w:val="0"/>
                                          <w:marBottom w:val="300"/>
                                          <w:divBdr>
                                            <w:top w:val="none" w:sz="0" w:space="0" w:color="auto"/>
                                            <w:left w:val="none" w:sz="0" w:space="0" w:color="auto"/>
                                            <w:bottom w:val="none" w:sz="0" w:space="0" w:color="auto"/>
                                            <w:right w:val="none" w:sz="0" w:space="0" w:color="auto"/>
                                          </w:divBdr>
                                          <w:divsChild>
                                            <w:div w:id="1919095170">
                                              <w:marLeft w:val="0"/>
                                              <w:marRight w:val="0"/>
                                              <w:marTop w:val="0"/>
                                              <w:marBottom w:val="150"/>
                                              <w:divBdr>
                                                <w:top w:val="none" w:sz="0" w:space="0" w:color="auto"/>
                                                <w:left w:val="none" w:sz="0" w:space="0" w:color="auto"/>
                                                <w:bottom w:val="none" w:sz="0" w:space="0" w:color="auto"/>
                                                <w:right w:val="none" w:sz="0" w:space="0" w:color="auto"/>
                                              </w:divBdr>
                                              <w:divsChild>
                                                <w:div w:id="265964789">
                                                  <w:marLeft w:val="0"/>
                                                  <w:marRight w:val="0"/>
                                                  <w:marTop w:val="0"/>
                                                  <w:marBottom w:val="0"/>
                                                  <w:divBdr>
                                                    <w:top w:val="none" w:sz="0" w:space="0" w:color="auto"/>
                                                    <w:left w:val="none" w:sz="0" w:space="0" w:color="auto"/>
                                                    <w:bottom w:val="none" w:sz="0" w:space="0" w:color="auto"/>
                                                    <w:right w:val="none" w:sz="0" w:space="0" w:color="auto"/>
                                                  </w:divBdr>
                                                  <w:divsChild>
                                                    <w:div w:id="317927455">
                                                      <w:marLeft w:val="0"/>
                                                      <w:marRight w:val="0"/>
                                                      <w:marTop w:val="0"/>
                                                      <w:marBottom w:val="0"/>
                                                      <w:divBdr>
                                                        <w:top w:val="none" w:sz="0" w:space="0" w:color="auto"/>
                                                        <w:left w:val="none" w:sz="0" w:space="0" w:color="auto"/>
                                                        <w:bottom w:val="none" w:sz="0" w:space="0" w:color="auto"/>
                                                        <w:right w:val="none" w:sz="0" w:space="0" w:color="auto"/>
                                                      </w:divBdr>
                                                    </w:div>
                                                    <w:div w:id="1363166997">
                                                      <w:marLeft w:val="0"/>
                                                      <w:marRight w:val="0"/>
                                                      <w:marTop w:val="0"/>
                                                      <w:marBottom w:val="0"/>
                                                      <w:divBdr>
                                                        <w:top w:val="none" w:sz="0" w:space="0" w:color="auto"/>
                                                        <w:left w:val="none" w:sz="0" w:space="0" w:color="auto"/>
                                                        <w:bottom w:val="none" w:sz="0" w:space="0" w:color="auto"/>
                                                        <w:right w:val="none" w:sz="0" w:space="0" w:color="auto"/>
                                                      </w:divBdr>
                                                      <w:divsChild>
                                                        <w:div w:id="101056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136546">
                          <w:marLeft w:val="0"/>
                          <w:marRight w:val="0"/>
                          <w:marTop w:val="0"/>
                          <w:marBottom w:val="0"/>
                          <w:divBdr>
                            <w:top w:val="none" w:sz="0" w:space="0" w:color="auto"/>
                            <w:left w:val="none" w:sz="0" w:space="0" w:color="auto"/>
                            <w:bottom w:val="none" w:sz="0" w:space="0" w:color="auto"/>
                            <w:right w:val="none" w:sz="0" w:space="0" w:color="auto"/>
                          </w:divBdr>
                        </w:div>
                        <w:div w:id="125790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32637">
              <w:marLeft w:val="0"/>
              <w:marRight w:val="0"/>
              <w:marTop w:val="0"/>
              <w:marBottom w:val="0"/>
              <w:divBdr>
                <w:top w:val="none" w:sz="0" w:space="0" w:color="auto"/>
                <w:left w:val="none" w:sz="0" w:space="0" w:color="auto"/>
                <w:bottom w:val="none" w:sz="0" w:space="0" w:color="auto"/>
                <w:right w:val="none" w:sz="0" w:space="0" w:color="auto"/>
              </w:divBdr>
              <w:divsChild>
                <w:div w:id="460538702">
                  <w:marLeft w:val="-225"/>
                  <w:marRight w:val="-225"/>
                  <w:marTop w:val="0"/>
                  <w:marBottom w:val="0"/>
                  <w:divBdr>
                    <w:top w:val="none" w:sz="0" w:space="0" w:color="auto"/>
                    <w:left w:val="none" w:sz="0" w:space="0" w:color="auto"/>
                    <w:bottom w:val="none" w:sz="0" w:space="0" w:color="auto"/>
                    <w:right w:val="none" w:sz="0" w:space="0" w:color="auto"/>
                  </w:divBdr>
                </w:div>
              </w:divsChild>
            </w:div>
            <w:div w:id="1876308540">
              <w:marLeft w:val="0"/>
              <w:marRight w:val="0"/>
              <w:marTop w:val="0"/>
              <w:marBottom w:val="0"/>
              <w:divBdr>
                <w:top w:val="single" w:sz="36" w:space="0" w:color="FECB1B"/>
                <w:left w:val="none" w:sz="0" w:space="0" w:color="auto"/>
                <w:bottom w:val="none" w:sz="0" w:space="0" w:color="auto"/>
                <w:right w:val="none" w:sz="0" w:space="0" w:color="auto"/>
              </w:divBdr>
              <w:divsChild>
                <w:div w:id="846210972">
                  <w:marLeft w:val="-225"/>
                  <w:marRight w:val="-225"/>
                  <w:marTop w:val="0"/>
                  <w:marBottom w:val="0"/>
                  <w:divBdr>
                    <w:top w:val="none" w:sz="0" w:space="0" w:color="auto"/>
                    <w:left w:val="none" w:sz="0" w:space="0" w:color="auto"/>
                    <w:bottom w:val="none" w:sz="0" w:space="0" w:color="auto"/>
                    <w:right w:val="none" w:sz="0" w:space="0" w:color="auto"/>
                  </w:divBdr>
                  <w:divsChild>
                    <w:div w:id="1616060696">
                      <w:marLeft w:val="0"/>
                      <w:marRight w:val="0"/>
                      <w:marTop w:val="0"/>
                      <w:marBottom w:val="0"/>
                      <w:divBdr>
                        <w:top w:val="none" w:sz="0" w:space="0" w:color="auto"/>
                        <w:left w:val="none" w:sz="0" w:space="0" w:color="auto"/>
                        <w:bottom w:val="none" w:sz="0" w:space="0" w:color="auto"/>
                        <w:right w:val="none" w:sz="0" w:space="0" w:color="auto"/>
                      </w:divBdr>
                    </w:div>
                    <w:div w:id="1290478560">
                      <w:marLeft w:val="0"/>
                      <w:marRight w:val="0"/>
                      <w:marTop w:val="0"/>
                      <w:marBottom w:val="0"/>
                      <w:divBdr>
                        <w:top w:val="none" w:sz="0" w:space="0" w:color="auto"/>
                        <w:left w:val="none" w:sz="0" w:space="0" w:color="auto"/>
                        <w:bottom w:val="none" w:sz="0" w:space="0" w:color="auto"/>
                        <w:right w:val="none" w:sz="0" w:space="0" w:color="auto"/>
                      </w:divBdr>
                    </w:div>
                    <w:div w:id="1290748911">
                      <w:marLeft w:val="0"/>
                      <w:marRight w:val="0"/>
                      <w:marTop w:val="0"/>
                      <w:marBottom w:val="0"/>
                      <w:divBdr>
                        <w:top w:val="none" w:sz="0" w:space="0" w:color="auto"/>
                        <w:left w:val="none" w:sz="0" w:space="0" w:color="auto"/>
                        <w:bottom w:val="none" w:sz="0" w:space="0" w:color="auto"/>
                        <w:right w:val="none" w:sz="0" w:space="0" w:color="auto"/>
                      </w:divBdr>
                    </w:div>
                  </w:divsChild>
                </w:div>
                <w:div w:id="36794879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8773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s.buckle@dovecot.liverpool.sch.uk"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6C7358-8289-2041-BE34-9F8FB5656F65}" type="doc">
      <dgm:prSet loTypeId="urn:microsoft.com/office/officeart/2005/8/layout/cycle1" loCatId="" qsTypeId="urn:microsoft.com/office/officeart/2005/8/quickstyle/simple4" qsCatId="simple" csTypeId="urn:microsoft.com/office/officeart/2005/8/colors/accent4_2" csCatId="accent4" phldr="1"/>
      <dgm:spPr/>
      <dgm:t>
        <a:bodyPr/>
        <a:lstStyle/>
        <a:p>
          <a:endParaRPr lang="en-US"/>
        </a:p>
      </dgm:t>
    </dgm:pt>
    <dgm:pt modelId="{0C7885F4-AE52-9E42-8C29-FA7945AFE29C}">
      <dgm:prSet phldrT="[Text]"/>
      <dgm:spPr/>
      <dgm:t>
        <a:bodyPr/>
        <a:lstStyle/>
        <a:p>
          <a:r>
            <a:rPr lang="en-US" b="1" dirty="0">
              <a:latin typeface="Comic Sans MS" panose="030F0702030302020204" pitchFamily="66" charset="0"/>
            </a:rPr>
            <a:t>Assess</a:t>
          </a:r>
        </a:p>
      </dgm:t>
    </dgm:pt>
    <dgm:pt modelId="{962E4A7B-33D6-144A-A342-D92A3C480F25}" type="parTrans" cxnId="{02D64234-9021-7B46-A62C-7A9BE722D214}">
      <dgm:prSet/>
      <dgm:spPr/>
      <dgm:t>
        <a:bodyPr/>
        <a:lstStyle/>
        <a:p>
          <a:endParaRPr lang="en-US"/>
        </a:p>
      </dgm:t>
    </dgm:pt>
    <dgm:pt modelId="{6269D79A-45D6-0D45-A48B-27E9419287ED}" type="sibTrans" cxnId="{02D64234-9021-7B46-A62C-7A9BE722D214}">
      <dgm:prSet/>
      <dgm:spPr/>
      <dgm:t>
        <a:bodyPr/>
        <a:lstStyle/>
        <a:p>
          <a:endParaRPr lang="en-US"/>
        </a:p>
      </dgm:t>
    </dgm:pt>
    <dgm:pt modelId="{EE08969B-AEE1-2844-9977-46F53A18FA8A}">
      <dgm:prSet phldrT="[Text]"/>
      <dgm:spPr/>
      <dgm:t>
        <a:bodyPr/>
        <a:lstStyle/>
        <a:p>
          <a:r>
            <a:rPr lang="en-US" b="1" dirty="0">
              <a:latin typeface="Comic Sans MS" panose="030F0702030302020204" pitchFamily="66" charset="0"/>
            </a:rPr>
            <a:t>Plan</a:t>
          </a:r>
        </a:p>
      </dgm:t>
    </dgm:pt>
    <dgm:pt modelId="{23241E33-76F7-D548-A185-FB5036EFA40E}" type="parTrans" cxnId="{991F96B4-5BA4-E348-B812-8B55FE31F7D6}">
      <dgm:prSet/>
      <dgm:spPr/>
      <dgm:t>
        <a:bodyPr/>
        <a:lstStyle/>
        <a:p>
          <a:endParaRPr lang="en-US"/>
        </a:p>
      </dgm:t>
    </dgm:pt>
    <dgm:pt modelId="{DB52533D-7560-E34B-8A89-B1CC3D195D85}" type="sibTrans" cxnId="{991F96B4-5BA4-E348-B812-8B55FE31F7D6}">
      <dgm:prSet/>
      <dgm:spPr/>
      <dgm:t>
        <a:bodyPr/>
        <a:lstStyle/>
        <a:p>
          <a:endParaRPr lang="en-US"/>
        </a:p>
      </dgm:t>
    </dgm:pt>
    <dgm:pt modelId="{01DE712E-C07B-C543-A4C4-619A37FA5107}">
      <dgm:prSet phldrT="[Text]"/>
      <dgm:spPr/>
      <dgm:t>
        <a:bodyPr/>
        <a:lstStyle/>
        <a:p>
          <a:r>
            <a:rPr lang="en-US" b="1" dirty="0">
              <a:latin typeface="Comic Sans MS" panose="030F0702030302020204" pitchFamily="66" charset="0"/>
            </a:rPr>
            <a:t>Do</a:t>
          </a:r>
        </a:p>
      </dgm:t>
    </dgm:pt>
    <dgm:pt modelId="{9E1E5D1C-029D-A643-937A-E8522166F77F}" type="parTrans" cxnId="{4E8B9CE2-C303-D04B-AC67-84704A542AA5}">
      <dgm:prSet/>
      <dgm:spPr/>
      <dgm:t>
        <a:bodyPr/>
        <a:lstStyle/>
        <a:p>
          <a:endParaRPr lang="en-US"/>
        </a:p>
      </dgm:t>
    </dgm:pt>
    <dgm:pt modelId="{BDF543A8-3FB3-2046-8910-9FA22D4713C9}" type="sibTrans" cxnId="{4E8B9CE2-C303-D04B-AC67-84704A542AA5}">
      <dgm:prSet/>
      <dgm:spPr/>
      <dgm:t>
        <a:bodyPr/>
        <a:lstStyle/>
        <a:p>
          <a:endParaRPr lang="en-US"/>
        </a:p>
      </dgm:t>
    </dgm:pt>
    <dgm:pt modelId="{AC69FA60-4ABF-6146-8F94-25228F1A7032}">
      <dgm:prSet phldrT="[Text]"/>
      <dgm:spPr/>
      <dgm:t>
        <a:bodyPr/>
        <a:lstStyle/>
        <a:p>
          <a:r>
            <a:rPr lang="en-US" b="1" dirty="0">
              <a:latin typeface="Comic Sans MS" panose="030F0702030302020204" pitchFamily="66" charset="0"/>
            </a:rPr>
            <a:t>Revie</a:t>
          </a:r>
          <a:r>
            <a:rPr lang="en-US" b="1" dirty="0"/>
            <a:t>w</a:t>
          </a:r>
        </a:p>
      </dgm:t>
    </dgm:pt>
    <dgm:pt modelId="{E99EAD99-B850-6345-A4EC-1CDD98E6C016}" type="parTrans" cxnId="{C747F93A-A15C-CB41-B342-D4284395A364}">
      <dgm:prSet/>
      <dgm:spPr/>
      <dgm:t>
        <a:bodyPr/>
        <a:lstStyle/>
        <a:p>
          <a:endParaRPr lang="en-US"/>
        </a:p>
      </dgm:t>
    </dgm:pt>
    <dgm:pt modelId="{B4340A3B-EB27-6E4A-B107-1C61E3510F59}" type="sibTrans" cxnId="{C747F93A-A15C-CB41-B342-D4284395A364}">
      <dgm:prSet/>
      <dgm:spPr/>
      <dgm:t>
        <a:bodyPr/>
        <a:lstStyle/>
        <a:p>
          <a:endParaRPr lang="en-US"/>
        </a:p>
      </dgm:t>
    </dgm:pt>
    <dgm:pt modelId="{C723DEB6-5F39-1943-9809-BA1D6E45871D}" type="pres">
      <dgm:prSet presAssocID="{1A6C7358-8289-2041-BE34-9F8FB5656F65}" presName="cycle" presStyleCnt="0">
        <dgm:presLayoutVars>
          <dgm:dir/>
          <dgm:resizeHandles val="exact"/>
        </dgm:presLayoutVars>
      </dgm:prSet>
      <dgm:spPr/>
    </dgm:pt>
    <dgm:pt modelId="{BFDC7296-96C4-994B-92D3-28CC68E760DB}" type="pres">
      <dgm:prSet presAssocID="{0C7885F4-AE52-9E42-8C29-FA7945AFE29C}" presName="dummy" presStyleCnt="0"/>
      <dgm:spPr/>
    </dgm:pt>
    <dgm:pt modelId="{D75A4894-7EDF-B048-8FD4-B502AA640AB5}" type="pres">
      <dgm:prSet presAssocID="{0C7885F4-AE52-9E42-8C29-FA7945AFE29C}" presName="node" presStyleLbl="revTx" presStyleIdx="0" presStyleCnt="4">
        <dgm:presLayoutVars>
          <dgm:bulletEnabled val="1"/>
        </dgm:presLayoutVars>
      </dgm:prSet>
      <dgm:spPr/>
    </dgm:pt>
    <dgm:pt modelId="{7CCBF217-2561-B841-A0CF-BE7FA306BF1F}" type="pres">
      <dgm:prSet presAssocID="{6269D79A-45D6-0D45-A48B-27E9419287ED}" presName="sibTrans" presStyleLbl="node1" presStyleIdx="0" presStyleCnt="4"/>
      <dgm:spPr/>
    </dgm:pt>
    <dgm:pt modelId="{8882D4CE-CB3D-4641-8973-5FB34DEE2FDA}" type="pres">
      <dgm:prSet presAssocID="{EE08969B-AEE1-2844-9977-46F53A18FA8A}" presName="dummy" presStyleCnt="0"/>
      <dgm:spPr/>
    </dgm:pt>
    <dgm:pt modelId="{169B0785-9320-094D-BC4A-D6BB59DE0353}" type="pres">
      <dgm:prSet presAssocID="{EE08969B-AEE1-2844-9977-46F53A18FA8A}" presName="node" presStyleLbl="revTx" presStyleIdx="1" presStyleCnt="4">
        <dgm:presLayoutVars>
          <dgm:bulletEnabled val="1"/>
        </dgm:presLayoutVars>
      </dgm:prSet>
      <dgm:spPr/>
    </dgm:pt>
    <dgm:pt modelId="{F4F48BE3-6485-0945-BCB7-39F09824BCC6}" type="pres">
      <dgm:prSet presAssocID="{DB52533D-7560-E34B-8A89-B1CC3D195D85}" presName="sibTrans" presStyleLbl="node1" presStyleIdx="1" presStyleCnt="4"/>
      <dgm:spPr/>
    </dgm:pt>
    <dgm:pt modelId="{6E0425A5-8FE0-7243-9DFD-78AD0B412292}" type="pres">
      <dgm:prSet presAssocID="{01DE712E-C07B-C543-A4C4-619A37FA5107}" presName="dummy" presStyleCnt="0"/>
      <dgm:spPr/>
    </dgm:pt>
    <dgm:pt modelId="{14FDACD6-4AF1-2E4A-945D-7D0C2EB60783}" type="pres">
      <dgm:prSet presAssocID="{01DE712E-C07B-C543-A4C4-619A37FA5107}" presName="node" presStyleLbl="revTx" presStyleIdx="2" presStyleCnt="4">
        <dgm:presLayoutVars>
          <dgm:bulletEnabled val="1"/>
        </dgm:presLayoutVars>
      </dgm:prSet>
      <dgm:spPr/>
    </dgm:pt>
    <dgm:pt modelId="{11571993-B3D3-1A41-93B1-6E4FD84341C7}" type="pres">
      <dgm:prSet presAssocID="{BDF543A8-3FB3-2046-8910-9FA22D4713C9}" presName="sibTrans" presStyleLbl="node1" presStyleIdx="2" presStyleCnt="4"/>
      <dgm:spPr/>
    </dgm:pt>
    <dgm:pt modelId="{64BBC00B-09B9-C843-8B2D-716E939C2849}" type="pres">
      <dgm:prSet presAssocID="{AC69FA60-4ABF-6146-8F94-25228F1A7032}" presName="dummy" presStyleCnt="0"/>
      <dgm:spPr/>
    </dgm:pt>
    <dgm:pt modelId="{13B4D721-AE24-7047-8C2B-A0A89D1C7AF3}" type="pres">
      <dgm:prSet presAssocID="{AC69FA60-4ABF-6146-8F94-25228F1A7032}" presName="node" presStyleLbl="revTx" presStyleIdx="3" presStyleCnt="4">
        <dgm:presLayoutVars>
          <dgm:bulletEnabled val="1"/>
        </dgm:presLayoutVars>
      </dgm:prSet>
      <dgm:spPr/>
    </dgm:pt>
    <dgm:pt modelId="{F266BD4B-FF83-884A-93FD-B9AC62761CBD}" type="pres">
      <dgm:prSet presAssocID="{B4340A3B-EB27-6E4A-B107-1C61E3510F59}" presName="sibTrans" presStyleLbl="node1" presStyleIdx="3" presStyleCnt="4" custAng="0" custLinFactNeighborX="601" custLinFactNeighborY="12228"/>
      <dgm:spPr/>
    </dgm:pt>
  </dgm:ptLst>
  <dgm:cxnLst>
    <dgm:cxn modelId="{D0925B11-D09A-414A-BF40-893F9C263DC7}" type="presOf" srcId="{DB52533D-7560-E34B-8A89-B1CC3D195D85}" destId="{F4F48BE3-6485-0945-BCB7-39F09824BCC6}" srcOrd="0" destOrd="0" presId="urn:microsoft.com/office/officeart/2005/8/layout/cycle1"/>
    <dgm:cxn modelId="{B06D2D14-C587-4FD0-A06E-08DE04B068BB}" type="presOf" srcId="{01DE712E-C07B-C543-A4C4-619A37FA5107}" destId="{14FDACD6-4AF1-2E4A-945D-7D0C2EB60783}" srcOrd="0" destOrd="0" presId="urn:microsoft.com/office/officeart/2005/8/layout/cycle1"/>
    <dgm:cxn modelId="{1D0C7D18-4505-452F-A48B-8056A999F695}" type="presOf" srcId="{6269D79A-45D6-0D45-A48B-27E9419287ED}" destId="{7CCBF217-2561-B841-A0CF-BE7FA306BF1F}" srcOrd="0" destOrd="0" presId="urn:microsoft.com/office/officeart/2005/8/layout/cycle1"/>
    <dgm:cxn modelId="{B5197E28-FECF-41F1-BA7B-37F2049047C3}" type="presOf" srcId="{BDF543A8-3FB3-2046-8910-9FA22D4713C9}" destId="{11571993-B3D3-1A41-93B1-6E4FD84341C7}" srcOrd="0" destOrd="0" presId="urn:microsoft.com/office/officeart/2005/8/layout/cycle1"/>
    <dgm:cxn modelId="{02D64234-9021-7B46-A62C-7A9BE722D214}" srcId="{1A6C7358-8289-2041-BE34-9F8FB5656F65}" destId="{0C7885F4-AE52-9E42-8C29-FA7945AFE29C}" srcOrd="0" destOrd="0" parTransId="{962E4A7B-33D6-144A-A342-D92A3C480F25}" sibTransId="{6269D79A-45D6-0D45-A48B-27E9419287ED}"/>
    <dgm:cxn modelId="{C747F93A-A15C-CB41-B342-D4284395A364}" srcId="{1A6C7358-8289-2041-BE34-9F8FB5656F65}" destId="{AC69FA60-4ABF-6146-8F94-25228F1A7032}" srcOrd="3" destOrd="0" parTransId="{E99EAD99-B850-6345-A4EC-1CDD98E6C016}" sibTransId="{B4340A3B-EB27-6E4A-B107-1C61E3510F59}"/>
    <dgm:cxn modelId="{7848214A-C45F-4DC2-8F56-76E9C22B36EF}" type="presOf" srcId="{EE08969B-AEE1-2844-9977-46F53A18FA8A}" destId="{169B0785-9320-094D-BC4A-D6BB59DE0353}" srcOrd="0" destOrd="0" presId="urn:microsoft.com/office/officeart/2005/8/layout/cycle1"/>
    <dgm:cxn modelId="{DF432A54-BC51-4D1C-B958-A019C2387E75}" type="presOf" srcId="{AC69FA60-4ABF-6146-8F94-25228F1A7032}" destId="{13B4D721-AE24-7047-8C2B-A0A89D1C7AF3}" srcOrd="0" destOrd="0" presId="urn:microsoft.com/office/officeart/2005/8/layout/cycle1"/>
    <dgm:cxn modelId="{0A531BA1-1EC1-4D64-BA8B-4BB0E74AEAED}" type="presOf" srcId="{B4340A3B-EB27-6E4A-B107-1C61E3510F59}" destId="{F266BD4B-FF83-884A-93FD-B9AC62761CBD}" srcOrd="0" destOrd="0" presId="urn:microsoft.com/office/officeart/2005/8/layout/cycle1"/>
    <dgm:cxn modelId="{F2DA64A2-0EA8-4754-BB3A-9F212E1898CA}" type="presOf" srcId="{0C7885F4-AE52-9E42-8C29-FA7945AFE29C}" destId="{D75A4894-7EDF-B048-8FD4-B502AA640AB5}" srcOrd="0" destOrd="0" presId="urn:microsoft.com/office/officeart/2005/8/layout/cycle1"/>
    <dgm:cxn modelId="{991F96B4-5BA4-E348-B812-8B55FE31F7D6}" srcId="{1A6C7358-8289-2041-BE34-9F8FB5656F65}" destId="{EE08969B-AEE1-2844-9977-46F53A18FA8A}" srcOrd="1" destOrd="0" parTransId="{23241E33-76F7-D548-A185-FB5036EFA40E}" sibTransId="{DB52533D-7560-E34B-8A89-B1CC3D195D85}"/>
    <dgm:cxn modelId="{4E8B9CE2-C303-D04B-AC67-84704A542AA5}" srcId="{1A6C7358-8289-2041-BE34-9F8FB5656F65}" destId="{01DE712E-C07B-C543-A4C4-619A37FA5107}" srcOrd="2" destOrd="0" parTransId="{9E1E5D1C-029D-A643-937A-E8522166F77F}" sibTransId="{BDF543A8-3FB3-2046-8910-9FA22D4713C9}"/>
    <dgm:cxn modelId="{1164C4E5-0AA0-4EE5-A43A-B39BA62327AE}" type="presOf" srcId="{1A6C7358-8289-2041-BE34-9F8FB5656F65}" destId="{C723DEB6-5F39-1943-9809-BA1D6E45871D}" srcOrd="0" destOrd="0" presId="urn:microsoft.com/office/officeart/2005/8/layout/cycle1"/>
    <dgm:cxn modelId="{000DABFB-AEB2-46AE-A8B9-D01223FFF014}" type="presParOf" srcId="{C723DEB6-5F39-1943-9809-BA1D6E45871D}" destId="{BFDC7296-96C4-994B-92D3-28CC68E760DB}" srcOrd="0" destOrd="0" presId="urn:microsoft.com/office/officeart/2005/8/layout/cycle1"/>
    <dgm:cxn modelId="{45D1AEEF-0AA4-450D-91DF-BB63BEE06CAE}" type="presParOf" srcId="{C723DEB6-5F39-1943-9809-BA1D6E45871D}" destId="{D75A4894-7EDF-B048-8FD4-B502AA640AB5}" srcOrd="1" destOrd="0" presId="urn:microsoft.com/office/officeart/2005/8/layout/cycle1"/>
    <dgm:cxn modelId="{0EB81D2C-95D9-4225-9758-CE20A5EF22CE}" type="presParOf" srcId="{C723DEB6-5F39-1943-9809-BA1D6E45871D}" destId="{7CCBF217-2561-B841-A0CF-BE7FA306BF1F}" srcOrd="2" destOrd="0" presId="urn:microsoft.com/office/officeart/2005/8/layout/cycle1"/>
    <dgm:cxn modelId="{F63797C5-3135-4B10-8E8F-97C795A2376B}" type="presParOf" srcId="{C723DEB6-5F39-1943-9809-BA1D6E45871D}" destId="{8882D4CE-CB3D-4641-8973-5FB34DEE2FDA}" srcOrd="3" destOrd="0" presId="urn:microsoft.com/office/officeart/2005/8/layout/cycle1"/>
    <dgm:cxn modelId="{909698D8-2D18-4B5E-B711-A853C3BE3E48}" type="presParOf" srcId="{C723DEB6-5F39-1943-9809-BA1D6E45871D}" destId="{169B0785-9320-094D-BC4A-D6BB59DE0353}" srcOrd="4" destOrd="0" presId="urn:microsoft.com/office/officeart/2005/8/layout/cycle1"/>
    <dgm:cxn modelId="{2A765740-0F8B-4700-8835-8A1744F8410E}" type="presParOf" srcId="{C723DEB6-5F39-1943-9809-BA1D6E45871D}" destId="{F4F48BE3-6485-0945-BCB7-39F09824BCC6}" srcOrd="5" destOrd="0" presId="urn:microsoft.com/office/officeart/2005/8/layout/cycle1"/>
    <dgm:cxn modelId="{FAAA6399-5CC8-4075-AE46-13ED10A26276}" type="presParOf" srcId="{C723DEB6-5F39-1943-9809-BA1D6E45871D}" destId="{6E0425A5-8FE0-7243-9DFD-78AD0B412292}" srcOrd="6" destOrd="0" presId="urn:microsoft.com/office/officeart/2005/8/layout/cycle1"/>
    <dgm:cxn modelId="{9A7C8D1F-9FCF-4E1B-814E-8D07622EF638}" type="presParOf" srcId="{C723DEB6-5F39-1943-9809-BA1D6E45871D}" destId="{14FDACD6-4AF1-2E4A-945D-7D0C2EB60783}" srcOrd="7" destOrd="0" presId="urn:microsoft.com/office/officeart/2005/8/layout/cycle1"/>
    <dgm:cxn modelId="{110700DC-A102-4566-811D-CB2C69CB8E24}" type="presParOf" srcId="{C723DEB6-5F39-1943-9809-BA1D6E45871D}" destId="{11571993-B3D3-1A41-93B1-6E4FD84341C7}" srcOrd="8" destOrd="0" presId="urn:microsoft.com/office/officeart/2005/8/layout/cycle1"/>
    <dgm:cxn modelId="{7F0E4452-F1B2-407D-A3E8-023AECA42854}" type="presParOf" srcId="{C723DEB6-5F39-1943-9809-BA1D6E45871D}" destId="{64BBC00B-09B9-C843-8B2D-716E939C2849}" srcOrd="9" destOrd="0" presId="urn:microsoft.com/office/officeart/2005/8/layout/cycle1"/>
    <dgm:cxn modelId="{3CC432DD-3BD0-4D4D-9E64-BFC0ED75AFF0}" type="presParOf" srcId="{C723DEB6-5F39-1943-9809-BA1D6E45871D}" destId="{13B4D721-AE24-7047-8C2B-A0A89D1C7AF3}" srcOrd="10" destOrd="0" presId="urn:microsoft.com/office/officeart/2005/8/layout/cycle1"/>
    <dgm:cxn modelId="{04DDE5FA-36F8-42B7-BD9B-2A537A264DA1}" type="presParOf" srcId="{C723DEB6-5F39-1943-9809-BA1D6E45871D}" destId="{F266BD4B-FF83-884A-93FD-B9AC62761CBD}" srcOrd="11" destOrd="0" presId="urn:microsoft.com/office/officeart/2005/8/layout/cycle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A4894-7EDF-B048-8FD4-B502AA640AB5}">
      <dsp:nvSpPr>
        <dsp:cNvPr id="0" name=""/>
        <dsp:cNvSpPr/>
      </dsp:nvSpPr>
      <dsp:spPr>
        <a:xfrm>
          <a:off x="829715" y="29459"/>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dirty="0">
              <a:latin typeface="Comic Sans MS" panose="030F0702030302020204" pitchFamily="66" charset="0"/>
            </a:rPr>
            <a:t>Assess</a:t>
          </a:r>
        </a:p>
      </dsp:txBody>
      <dsp:txXfrm>
        <a:off x="829715" y="29459"/>
        <a:ext cx="470515" cy="470515"/>
      </dsp:txXfrm>
    </dsp:sp>
    <dsp:sp modelId="{7CCBF217-2561-B841-A0CF-BE7FA306BF1F}">
      <dsp:nvSpPr>
        <dsp:cNvPr id="0" name=""/>
        <dsp:cNvSpPr/>
      </dsp:nvSpPr>
      <dsp:spPr>
        <a:xfrm>
          <a:off x="1115" y="-154"/>
          <a:ext cx="1328728" cy="1328728"/>
        </a:xfrm>
        <a:prstGeom prst="circularArrow">
          <a:avLst>
            <a:gd name="adj1" fmla="val 6905"/>
            <a:gd name="adj2" fmla="val 465596"/>
            <a:gd name="adj3" fmla="val 548389"/>
            <a:gd name="adj4" fmla="val 205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69B0785-9320-094D-BC4A-D6BB59DE0353}">
      <dsp:nvSpPr>
        <dsp:cNvPr id="0" name=""/>
        <dsp:cNvSpPr/>
      </dsp:nvSpPr>
      <dsp:spPr>
        <a:xfrm>
          <a:off x="829715" y="828445"/>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dirty="0">
              <a:latin typeface="Comic Sans MS" panose="030F0702030302020204" pitchFamily="66" charset="0"/>
            </a:rPr>
            <a:t>Plan</a:t>
          </a:r>
        </a:p>
      </dsp:txBody>
      <dsp:txXfrm>
        <a:off x="829715" y="828445"/>
        <a:ext cx="470515" cy="470515"/>
      </dsp:txXfrm>
    </dsp:sp>
    <dsp:sp modelId="{F4F48BE3-6485-0945-BCB7-39F09824BCC6}">
      <dsp:nvSpPr>
        <dsp:cNvPr id="0" name=""/>
        <dsp:cNvSpPr/>
      </dsp:nvSpPr>
      <dsp:spPr>
        <a:xfrm>
          <a:off x="1115" y="-154"/>
          <a:ext cx="1328728" cy="1328728"/>
        </a:xfrm>
        <a:prstGeom prst="circularArrow">
          <a:avLst>
            <a:gd name="adj1" fmla="val 6905"/>
            <a:gd name="adj2" fmla="val 465596"/>
            <a:gd name="adj3" fmla="val 5948389"/>
            <a:gd name="adj4" fmla="val 43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4FDACD6-4AF1-2E4A-945D-7D0C2EB60783}">
      <dsp:nvSpPr>
        <dsp:cNvPr id="0" name=""/>
        <dsp:cNvSpPr/>
      </dsp:nvSpPr>
      <dsp:spPr>
        <a:xfrm>
          <a:off x="30729" y="828445"/>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dirty="0">
              <a:latin typeface="Comic Sans MS" panose="030F0702030302020204" pitchFamily="66" charset="0"/>
            </a:rPr>
            <a:t>Do</a:t>
          </a:r>
        </a:p>
      </dsp:txBody>
      <dsp:txXfrm>
        <a:off x="30729" y="828445"/>
        <a:ext cx="470515" cy="470515"/>
      </dsp:txXfrm>
    </dsp:sp>
    <dsp:sp modelId="{11571993-B3D3-1A41-93B1-6E4FD84341C7}">
      <dsp:nvSpPr>
        <dsp:cNvPr id="0" name=""/>
        <dsp:cNvSpPr/>
      </dsp:nvSpPr>
      <dsp:spPr>
        <a:xfrm>
          <a:off x="1115" y="-154"/>
          <a:ext cx="1328728" cy="1328728"/>
        </a:xfrm>
        <a:prstGeom prst="circularArrow">
          <a:avLst>
            <a:gd name="adj1" fmla="val 6905"/>
            <a:gd name="adj2" fmla="val 465596"/>
            <a:gd name="adj3" fmla="val 11348389"/>
            <a:gd name="adj4" fmla="val 97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3B4D721-AE24-7047-8C2B-A0A89D1C7AF3}">
      <dsp:nvSpPr>
        <dsp:cNvPr id="0" name=""/>
        <dsp:cNvSpPr/>
      </dsp:nvSpPr>
      <dsp:spPr>
        <a:xfrm>
          <a:off x="30729" y="29459"/>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dirty="0">
              <a:latin typeface="Comic Sans MS" panose="030F0702030302020204" pitchFamily="66" charset="0"/>
            </a:rPr>
            <a:t>Revie</a:t>
          </a:r>
          <a:r>
            <a:rPr lang="en-US" sz="1000" b="1" kern="1200" dirty="0"/>
            <a:t>w</a:t>
          </a:r>
        </a:p>
      </dsp:txBody>
      <dsp:txXfrm>
        <a:off x="30729" y="29459"/>
        <a:ext cx="470515" cy="470515"/>
      </dsp:txXfrm>
    </dsp:sp>
    <dsp:sp modelId="{F266BD4B-FF83-884A-93FD-B9AC62761CBD}">
      <dsp:nvSpPr>
        <dsp:cNvPr id="0" name=""/>
        <dsp:cNvSpPr/>
      </dsp:nvSpPr>
      <dsp:spPr>
        <a:xfrm>
          <a:off x="9101" y="162322"/>
          <a:ext cx="1328728" cy="1328728"/>
        </a:xfrm>
        <a:prstGeom prst="circularArrow">
          <a:avLst>
            <a:gd name="adj1" fmla="val 6905"/>
            <a:gd name="adj2" fmla="val 465596"/>
            <a:gd name="adj3" fmla="val 16748389"/>
            <a:gd name="adj4" fmla="val 151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5" ma:contentTypeDescription="Create a new document." ma:contentTypeScope="" ma:versionID="d284e51d930e0cbe88eb18963f325bf3">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30595c599995a72aa9751655996734a2"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9267d8b-b35e-4255-bf21-90a39486cb0c" xsi:nil="true"/>
    <lcf76f155ced4ddcb4097134ff3c332f xmlns="c1683e74-e25e-4cf5-9482-1a13b1e0d0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CE94F7-7F4A-4A60-91D3-5CC80F4B23F7}">
  <ds:schemaRefs>
    <ds:schemaRef ds:uri="http://schemas.openxmlformats.org/officeDocument/2006/bibliography"/>
  </ds:schemaRefs>
</ds:datastoreItem>
</file>

<file path=customXml/itemProps2.xml><?xml version="1.0" encoding="utf-8"?>
<ds:datastoreItem xmlns:ds="http://schemas.openxmlformats.org/officeDocument/2006/customXml" ds:itemID="{068FDE2F-AEC4-4746-81DB-BA10063C6967}"/>
</file>

<file path=customXml/itemProps3.xml><?xml version="1.0" encoding="utf-8"?>
<ds:datastoreItem xmlns:ds="http://schemas.openxmlformats.org/officeDocument/2006/customXml" ds:itemID="{B62314F1-174E-4B77-91D7-141FDED9958A}"/>
</file>

<file path=customXml/itemProps4.xml><?xml version="1.0" encoding="utf-8"?>
<ds:datastoreItem xmlns:ds="http://schemas.openxmlformats.org/officeDocument/2006/customXml" ds:itemID="{7CA142D8-3FEA-4099-99ED-ACA63C07D514}"/>
</file>

<file path=docProps/app.xml><?xml version="1.0" encoding="utf-8"?>
<Properties xmlns="http://schemas.openxmlformats.org/officeDocument/2006/extended-properties" xmlns:vt="http://schemas.openxmlformats.org/officeDocument/2006/docPropsVTypes">
  <Template>Normal</Template>
  <TotalTime>1</TotalTime>
  <Pages>13</Pages>
  <Words>3153</Words>
  <Characters>17977</Characters>
  <Application>Microsoft Office Word</Application>
  <DocSecurity>0</DocSecurity>
  <Lines>149</Lines>
  <Paragraphs>42</Paragraphs>
  <ScaleCrop>false</ScaleCrop>
  <Company>EW</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Holt John;Sutton, Yvonne;McDermott, Catherine</dc:creator>
  <cp:lastModifiedBy>Sue Buckle</cp:lastModifiedBy>
  <cp:revision>2</cp:revision>
  <cp:lastPrinted>2015-11-25T12:02:00Z</cp:lastPrinted>
  <dcterms:created xsi:type="dcterms:W3CDTF">2026-06-12T08:53:00Z</dcterms:created>
  <dcterms:modified xsi:type="dcterms:W3CDTF">2026-06-12T08:53:00Z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0x010100E8B88F7339463046B5542368413625E4</vt:lpwstr>
  </property>
</Properties>
</file>